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A268" w14:textId="77777777" w:rsidR="00257530" w:rsidRDefault="00257530" w:rsidP="00257530">
      <w:pPr>
        <w:jc w:val="center"/>
        <w:rPr>
          <w:sz w:val="28"/>
          <w:szCs w:val="28"/>
        </w:rPr>
      </w:pPr>
      <w:r>
        <w:rPr>
          <w:rFonts w:hint="eastAsia"/>
          <w:sz w:val="28"/>
          <w:szCs w:val="28"/>
        </w:rPr>
        <w:t>福井・敦賀の空襲とそれを伝える取り組み</w:t>
      </w:r>
    </w:p>
    <w:p w14:paraId="01DA4E58" w14:textId="77777777" w:rsidR="00257530" w:rsidRDefault="00257530" w:rsidP="00257530">
      <w:pPr>
        <w:rPr>
          <w:sz w:val="28"/>
          <w:szCs w:val="28"/>
        </w:rPr>
      </w:pPr>
    </w:p>
    <w:p w14:paraId="2EFC424A" w14:textId="77777777" w:rsidR="00257530" w:rsidRDefault="00257530" w:rsidP="00257530">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木戸　聡（日本科学者会議福井支部）</w:t>
      </w:r>
    </w:p>
    <w:p w14:paraId="1E87CCD5" w14:textId="77777777" w:rsidR="00257530" w:rsidRPr="0090072C" w:rsidRDefault="00257530" w:rsidP="00257530">
      <w:pPr>
        <w:rPr>
          <w:sz w:val="18"/>
          <w:szCs w:val="18"/>
        </w:rPr>
      </w:pPr>
    </w:p>
    <w:p w14:paraId="5AC9B77B" w14:textId="055AF6E3" w:rsidR="00257530" w:rsidRDefault="00257530" w:rsidP="009618CA">
      <w:pPr>
        <w:ind w:leftChars="206" w:left="425" w:rightChars="205" w:right="423"/>
        <w:rPr>
          <w:sz w:val="20"/>
          <w:szCs w:val="20"/>
        </w:rPr>
      </w:pPr>
      <w:r>
        <w:rPr>
          <w:rFonts w:hint="eastAsia"/>
          <w:sz w:val="20"/>
          <w:szCs w:val="20"/>
        </w:rPr>
        <w:t>1945</w:t>
      </w:r>
      <w:r>
        <w:rPr>
          <w:rFonts w:hint="eastAsia"/>
          <w:sz w:val="20"/>
          <w:szCs w:val="20"/>
        </w:rPr>
        <w:t>年（昭和</w:t>
      </w:r>
      <w:r>
        <w:rPr>
          <w:rFonts w:hint="eastAsia"/>
          <w:sz w:val="20"/>
          <w:szCs w:val="20"/>
        </w:rPr>
        <w:t>20</w:t>
      </w:r>
      <w:r>
        <w:rPr>
          <w:rFonts w:hint="eastAsia"/>
          <w:sz w:val="20"/>
          <w:szCs w:val="20"/>
        </w:rPr>
        <w:t>）</w:t>
      </w:r>
      <w:r w:rsidR="00BC78A0">
        <w:rPr>
          <w:rFonts w:hint="eastAsia"/>
          <w:sz w:val="20"/>
          <w:szCs w:val="20"/>
        </w:rPr>
        <w:t>，</w:t>
      </w:r>
      <w:r>
        <w:rPr>
          <w:rFonts w:hint="eastAsia"/>
          <w:sz w:val="20"/>
          <w:szCs w:val="20"/>
        </w:rPr>
        <w:t>敦賀市は</w:t>
      </w:r>
      <w:r>
        <w:rPr>
          <w:rFonts w:hint="eastAsia"/>
          <w:sz w:val="20"/>
          <w:szCs w:val="20"/>
        </w:rPr>
        <w:t>7</w:t>
      </w:r>
      <w:r>
        <w:rPr>
          <w:rFonts w:hint="eastAsia"/>
          <w:sz w:val="20"/>
          <w:szCs w:val="20"/>
        </w:rPr>
        <w:t>月</w:t>
      </w:r>
      <w:r>
        <w:rPr>
          <w:rFonts w:hint="eastAsia"/>
          <w:sz w:val="20"/>
          <w:szCs w:val="20"/>
        </w:rPr>
        <w:t>12</w:t>
      </w:r>
      <w:r>
        <w:rPr>
          <w:rFonts w:hint="eastAsia"/>
          <w:sz w:val="20"/>
          <w:szCs w:val="20"/>
        </w:rPr>
        <w:t>日に</w:t>
      </w:r>
      <w:r w:rsidR="009618CA">
        <w:rPr>
          <w:rFonts w:hint="eastAsia"/>
          <w:sz w:val="20"/>
          <w:szCs w:val="20"/>
        </w:rPr>
        <w:t>B</w:t>
      </w:r>
      <w:r>
        <w:rPr>
          <w:rFonts w:hint="eastAsia"/>
          <w:sz w:val="20"/>
          <w:szCs w:val="20"/>
        </w:rPr>
        <w:t>29</w:t>
      </w:r>
      <w:r>
        <w:rPr>
          <w:rFonts w:hint="eastAsia"/>
          <w:sz w:val="20"/>
          <w:szCs w:val="20"/>
        </w:rPr>
        <w:t>編隊による焼夷弾投下，</w:t>
      </w:r>
      <w:r>
        <w:rPr>
          <w:rFonts w:hint="eastAsia"/>
          <w:sz w:val="20"/>
          <w:szCs w:val="20"/>
        </w:rPr>
        <w:t>7</w:t>
      </w:r>
      <w:r>
        <w:rPr>
          <w:rFonts w:hint="eastAsia"/>
          <w:sz w:val="20"/>
          <w:szCs w:val="20"/>
        </w:rPr>
        <w:t>月</w:t>
      </w:r>
      <w:r>
        <w:rPr>
          <w:rFonts w:hint="eastAsia"/>
          <w:sz w:val="20"/>
          <w:szCs w:val="20"/>
        </w:rPr>
        <w:t>30</w:t>
      </w:r>
      <w:r>
        <w:rPr>
          <w:rFonts w:hint="eastAsia"/>
          <w:sz w:val="20"/>
          <w:szCs w:val="20"/>
        </w:rPr>
        <w:t>日に艦載機攻撃，</w:t>
      </w:r>
      <w:r>
        <w:rPr>
          <w:rFonts w:hint="eastAsia"/>
          <w:sz w:val="20"/>
          <w:szCs w:val="20"/>
        </w:rPr>
        <w:t>8</w:t>
      </w:r>
      <w:r>
        <w:rPr>
          <w:rFonts w:hint="eastAsia"/>
          <w:sz w:val="20"/>
          <w:szCs w:val="20"/>
        </w:rPr>
        <w:t>月</w:t>
      </w:r>
      <w:r>
        <w:rPr>
          <w:rFonts w:hint="eastAsia"/>
          <w:sz w:val="20"/>
          <w:szCs w:val="20"/>
        </w:rPr>
        <w:t>8</w:t>
      </w:r>
      <w:r>
        <w:rPr>
          <w:rFonts w:hint="eastAsia"/>
          <w:sz w:val="20"/>
          <w:szCs w:val="20"/>
        </w:rPr>
        <w:t>日に模擬原爆投下という空襲を受けており，</w:t>
      </w:r>
      <w:r>
        <w:rPr>
          <w:rFonts w:hint="eastAsia"/>
          <w:sz w:val="20"/>
          <w:szCs w:val="20"/>
        </w:rPr>
        <w:t>5</w:t>
      </w:r>
      <w:r>
        <w:rPr>
          <w:rFonts w:hint="eastAsia"/>
          <w:sz w:val="20"/>
          <w:szCs w:val="20"/>
        </w:rPr>
        <w:t>月</w:t>
      </w:r>
      <w:r>
        <w:rPr>
          <w:rFonts w:hint="eastAsia"/>
          <w:sz w:val="20"/>
          <w:szCs w:val="20"/>
        </w:rPr>
        <w:t>19</w:t>
      </w:r>
      <w:r>
        <w:rPr>
          <w:rFonts w:hint="eastAsia"/>
          <w:sz w:val="20"/>
          <w:szCs w:val="20"/>
        </w:rPr>
        <w:t>日から</w:t>
      </w:r>
      <w:r>
        <w:rPr>
          <w:rFonts w:hint="eastAsia"/>
          <w:sz w:val="20"/>
          <w:szCs w:val="20"/>
        </w:rPr>
        <w:t>6</w:t>
      </w:r>
      <w:r>
        <w:rPr>
          <w:rFonts w:hint="eastAsia"/>
          <w:sz w:val="20"/>
          <w:szCs w:val="20"/>
        </w:rPr>
        <w:t>回にわたり敦賀湾に機雷投下を受けている．福井市は同年</w:t>
      </w:r>
      <w:r>
        <w:rPr>
          <w:rFonts w:hint="eastAsia"/>
          <w:sz w:val="20"/>
          <w:szCs w:val="20"/>
        </w:rPr>
        <w:t>7</w:t>
      </w:r>
      <w:r>
        <w:rPr>
          <w:rFonts w:hint="eastAsia"/>
          <w:sz w:val="20"/>
          <w:szCs w:val="20"/>
        </w:rPr>
        <w:t>月</w:t>
      </w:r>
      <w:r>
        <w:rPr>
          <w:rFonts w:hint="eastAsia"/>
          <w:sz w:val="20"/>
          <w:szCs w:val="20"/>
        </w:rPr>
        <w:t>19</w:t>
      </w:r>
      <w:r>
        <w:rPr>
          <w:rFonts w:hint="eastAsia"/>
          <w:sz w:val="20"/>
          <w:szCs w:val="20"/>
        </w:rPr>
        <w:t>日に</w:t>
      </w:r>
      <w:r w:rsidR="009618CA">
        <w:rPr>
          <w:rFonts w:hint="eastAsia"/>
          <w:sz w:val="20"/>
          <w:szCs w:val="20"/>
        </w:rPr>
        <w:t>B</w:t>
      </w:r>
      <w:r>
        <w:rPr>
          <w:rFonts w:hint="eastAsia"/>
          <w:sz w:val="20"/>
          <w:szCs w:val="20"/>
        </w:rPr>
        <w:t>29</w:t>
      </w:r>
      <w:r>
        <w:rPr>
          <w:rFonts w:hint="eastAsia"/>
          <w:sz w:val="20"/>
          <w:szCs w:val="20"/>
        </w:rPr>
        <w:t>編隊による焼夷弾ほか爆弾投下を受けている．これらの空襲に関する記録，</w:t>
      </w:r>
      <w:r w:rsidR="00437C12">
        <w:rPr>
          <w:rFonts w:hint="eastAsia"/>
          <w:sz w:val="20"/>
          <w:szCs w:val="20"/>
        </w:rPr>
        <w:t>空襲</w:t>
      </w:r>
      <w:r>
        <w:rPr>
          <w:rFonts w:hint="eastAsia"/>
          <w:sz w:val="20"/>
          <w:szCs w:val="20"/>
        </w:rPr>
        <w:t>を伝える取り組みについて述べる．</w:t>
      </w:r>
    </w:p>
    <w:p w14:paraId="0790DB0E" w14:textId="77777777" w:rsidR="00257530" w:rsidRDefault="00257530" w:rsidP="00257530">
      <w:pPr>
        <w:ind w:leftChars="206" w:left="425" w:rightChars="205" w:right="423"/>
        <w:rPr>
          <w:sz w:val="20"/>
          <w:szCs w:val="20"/>
        </w:rPr>
      </w:pPr>
    </w:p>
    <w:p w14:paraId="6821F350" w14:textId="38622BDB" w:rsidR="00DF5A42" w:rsidRDefault="00E95B1B"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CC6A2A">
          <w:headerReference w:type="even" r:id="rId8"/>
          <w:headerReference w:type="default" r:id="rId9"/>
          <w:footerReference w:type="default" r:id="rId10"/>
          <w:pgSz w:w="11906" w:h="16838" w:code="9"/>
          <w:pgMar w:top="1701" w:right="1418" w:bottom="1418" w:left="1418" w:header="851" w:footer="992" w:gutter="0"/>
          <w:pgNumType w:fmt="numberInDash" w:start="1"/>
          <w:cols w:space="425"/>
          <w:docGrid w:type="linesAndChars" w:linePitch="361" w:charSpace="-792"/>
        </w:sectPr>
      </w:pPr>
    </w:p>
    <w:p w14:paraId="6E471B71" w14:textId="77777777" w:rsidR="00257530" w:rsidRDefault="00257530" w:rsidP="00257530">
      <w:pPr>
        <w:pStyle w:val="a6"/>
        <w:tabs>
          <w:tab w:val="clear" w:pos="4252"/>
          <w:tab w:val="clear" w:pos="8504"/>
        </w:tabs>
        <w:snapToGrid/>
        <w:rPr>
          <w:rFonts w:eastAsia="ＭＳ ゴシック"/>
        </w:rPr>
      </w:pPr>
      <w:r w:rsidRPr="00245EE3">
        <w:rPr>
          <w:rFonts w:asciiTheme="majorEastAsia" w:eastAsiaTheme="majorEastAsia" w:hAnsiTheme="majorEastAsia" w:hint="eastAsia"/>
          <w:szCs w:val="21"/>
        </w:rPr>
        <w:t>１．</w:t>
      </w:r>
      <w:r>
        <w:rPr>
          <w:rFonts w:asciiTheme="majorEastAsia" w:eastAsiaTheme="majorEastAsia" w:hAnsiTheme="majorEastAsia" w:hint="eastAsia"/>
          <w:szCs w:val="21"/>
        </w:rPr>
        <w:t>空襲の記録</w:t>
      </w:r>
    </w:p>
    <w:p w14:paraId="38F4B27D" w14:textId="5EB244D8" w:rsidR="00257530" w:rsidRDefault="00660121" w:rsidP="00257530">
      <w:r>
        <w:rPr>
          <w:rFonts w:hint="eastAsia"/>
        </w:rPr>
        <w:t>(1)</w:t>
      </w:r>
      <w:r w:rsidR="00257530">
        <w:rPr>
          <w:rFonts w:hint="eastAsia"/>
        </w:rPr>
        <w:t>福井市</w:t>
      </w:r>
    </w:p>
    <w:p w14:paraId="1E7049BE" w14:textId="77777777" w:rsidR="00257530" w:rsidRDefault="00257530" w:rsidP="00257530">
      <w:r>
        <w:rPr>
          <w:rFonts w:hint="eastAsia"/>
        </w:rPr>
        <w:t xml:space="preserve">　福井空襲については福井空襲史刊行会により</w:t>
      </w:r>
      <w:r>
        <w:rPr>
          <w:rFonts w:hint="eastAsia"/>
        </w:rPr>
        <w:t>1978</w:t>
      </w:r>
      <w:r>
        <w:rPr>
          <w:rFonts w:hint="eastAsia"/>
        </w:rPr>
        <w:t>年に「福井空襲史」が刊行されている．</w:t>
      </w:r>
      <w:r>
        <w:rPr>
          <w:rFonts w:hint="eastAsia"/>
        </w:rPr>
        <w:t>A5</w:t>
      </w:r>
      <w:r>
        <w:rPr>
          <w:rFonts w:hint="eastAsia"/>
        </w:rPr>
        <w:t>判</w:t>
      </w:r>
      <w:r>
        <w:rPr>
          <w:rFonts w:hint="eastAsia"/>
        </w:rPr>
        <w:t>1</w:t>
      </w:r>
      <w:r>
        <w:t>478</w:t>
      </w:r>
      <w:r>
        <w:rPr>
          <w:rFonts w:hint="eastAsia"/>
        </w:rPr>
        <w:t>ページに及ぶ内容である。戦後間もなく福井市役所に戦災史編纂室が設けられ，資料を集めていたが</w:t>
      </w:r>
      <w:r>
        <w:rPr>
          <w:rFonts w:hint="eastAsia"/>
        </w:rPr>
        <w:t>3</w:t>
      </w:r>
      <w:r>
        <w:t>0</w:t>
      </w:r>
      <w:r>
        <w:rPr>
          <w:rFonts w:hint="eastAsia"/>
        </w:rPr>
        <w:t>年近く陽の目を見ずにいた．公式記録にみる福井空襲，報道著作にみる福井空襲，市民の福井空襲体験記，巻末に福井空襲犠牲者名簿や当時の住居明細図が載せられている．</w:t>
      </w:r>
    </w:p>
    <w:p w14:paraId="54C9B9D1" w14:textId="77777777" w:rsidR="00257530" w:rsidRDefault="00257530" w:rsidP="00257530">
      <w:r>
        <w:rPr>
          <w:rFonts w:hint="eastAsia"/>
        </w:rPr>
        <w:t xml:space="preserve">　福井市史としては</w:t>
      </w:r>
      <w:r>
        <w:rPr>
          <w:rFonts w:hint="eastAsia"/>
        </w:rPr>
        <w:t>2</w:t>
      </w:r>
      <w:r>
        <w:t>004</w:t>
      </w:r>
      <w:r>
        <w:rPr>
          <w:rFonts w:hint="eastAsia"/>
        </w:rPr>
        <w:t>年に「通史編</w:t>
      </w:r>
      <w:r>
        <w:rPr>
          <w:rFonts w:hint="eastAsia"/>
        </w:rPr>
        <w:t>3</w:t>
      </w:r>
      <w:r>
        <w:rPr>
          <w:rFonts w:hint="eastAsia"/>
        </w:rPr>
        <w:t xml:space="preserve">　近現代」の第四章に，福井空襲と敗戦について</w:t>
      </w:r>
      <w:r>
        <w:rPr>
          <w:rFonts w:hint="eastAsia"/>
        </w:rPr>
        <w:t>4</w:t>
      </w:r>
    </w:p>
    <w:p w14:paraId="59EA5ED1" w14:textId="77777777" w:rsidR="00257530" w:rsidRDefault="00257530" w:rsidP="00257530">
      <w:r>
        <w:rPr>
          <w:rFonts w:hint="eastAsia"/>
        </w:rPr>
        <w:t>ページ程度が記述されている．</w:t>
      </w:r>
    </w:p>
    <w:p w14:paraId="0F44543E" w14:textId="0325D838" w:rsidR="00257530" w:rsidRDefault="00660121" w:rsidP="00257530">
      <w:r>
        <w:rPr>
          <w:rFonts w:hint="eastAsia"/>
        </w:rPr>
        <w:t>(2)</w:t>
      </w:r>
      <w:r w:rsidR="00257530">
        <w:rPr>
          <w:rFonts w:hint="eastAsia"/>
        </w:rPr>
        <w:t>敦賀市</w:t>
      </w:r>
    </w:p>
    <w:p w14:paraId="4B60799B" w14:textId="00AD89F1" w:rsidR="00257530" w:rsidRDefault="00257530" w:rsidP="00257530">
      <w:r>
        <w:rPr>
          <w:rFonts w:hint="eastAsia"/>
        </w:rPr>
        <w:t xml:space="preserve">　敦賀市戦災復興史編纂委員会により</w:t>
      </w:r>
      <w:r w:rsidR="00CD2287">
        <w:rPr>
          <w:rFonts w:hint="eastAsia"/>
        </w:rPr>
        <w:t>1955</w:t>
      </w:r>
      <w:r>
        <w:rPr>
          <w:rFonts w:hint="eastAsia"/>
        </w:rPr>
        <w:t>年に「敦賀市戦災復興史」が刊行されている．戦後</w:t>
      </w:r>
      <w:r w:rsidR="00CD2287">
        <w:rPr>
          <w:rFonts w:hint="eastAsia"/>
        </w:rPr>
        <w:t>10</w:t>
      </w:r>
      <w:r>
        <w:rPr>
          <w:rFonts w:hint="eastAsia"/>
        </w:rPr>
        <w:t>年で行政としてどのような都市計画をして道路を整備し住宅を建設していったかなど復興の記録と戦後</w:t>
      </w:r>
      <w:r w:rsidR="00CD2287">
        <w:rPr>
          <w:rFonts w:hint="eastAsia"/>
        </w:rPr>
        <w:t>10</w:t>
      </w:r>
      <w:r>
        <w:rPr>
          <w:rFonts w:hint="eastAsia"/>
        </w:rPr>
        <w:t>年を迎えた現況が主であるが，戦災の記録にも</w:t>
      </w:r>
      <w:r w:rsidR="00CD2287">
        <w:rPr>
          <w:rFonts w:hint="eastAsia"/>
        </w:rPr>
        <w:t>450</w:t>
      </w:r>
      <w:r>
        <w:rPr>
          <w:rFonts w:hint="eastAsia"/>
        </w:rPr>
        <w:t>ページ中</w:t>
      </w:r>
      <w:r w:rsidR="00CD2287">
        <w:rPr>
          <w:rFonts w:hint="eastAsia"/>
        </w:rPr>
        <w:t>65</w:t>
      </w:r>
      <w:r>
        <w:rPr>
          <w:rFonts w:hint="eastAsia"/>
        </w:rPr>
        <w:t>ページを使っており，戦災犠牲者名・年齢・死骸場所も示されている．戦後</w:t>
      </w:r>
      <w:r w:rsidR="00CD2287">
        <w:rPr>
          <w:rFonts w:hint="eastAsia"/>
        </w:rPr>
        <w:t>10</w:t>
      </w:r>
      <w:r>
        <w:rPr>
          <w:rFonts w:hint="eastAsia"/>
        </w:rPr>
        <w:t>年でこのような戦災の記録が刊行されているのは珍しく，行政主導で作られているのも例が少ない．</w:t>
      </w:r>
    </w:p>
    <w:p w14:paraId="4F261A28" w14:textId="1B7B9882" w:rsidR="00257530" w:rsidRDefault="00257530" w:rsidP="00257530">
      <w:r>
        <w:rPr>
          <w:rFonts w:hint="eastAsia"/>
        </w:rPr>
        <w:t xml:space="preserve">　敦賀空襲を伝える会により</w:t>
      </w:r>
      <w:r w:rsidR="00CD2287">
        <w:rPr>
          <w:rFonts w:hint="eastAsia"/>
        </w:rPr>
        <w:t>1985</w:t>
      </w:r>
      <w:r>
        <w:rPr>
          <w:rFonts w:hint="eastAsia"/>
        </w:rPr>
        <w:t>年に「敦賀</w:t>
      </w:r>
      <w:r>
        <w:rPr>
          <w:rFonts w:hint="eastAsia"/>
        </w:rPr>
        <w:t>空襲・戦災史」が刊行されている．</w:t>
      </w:r>
      <w:r w:rsidR="00CD2287">
        <w:t>B5</w:t>
      </w:r>
      <w:r>
        <w:rPr>
          <w:rFonts w:hint="eastAsia"/>
        </w:rPr>
        <w:t>判</w:t>
      </w:r>
      <w:r w:rsidR="00CD2287">
        <w:rPr>
          <w:rFonts w:hint="eastAsia"/>
        </w:rPr>
        <w:t>446</w:t>
      </w:r>
      <w:r>
        <w:rPr>
          <w:rFonts w:hint="eastAsia"/>
        </w:rPr>
        <w:t>ページで当時の新聞記事，アメリカ側資料，市民の被災体験，戦災犠牲者名簿なども載せられている。</w:t>
      </w:r>
    </w:p>
    <w:p w14:paraId="03C64B20" w14:textId="29874FAF" w:rsidR="00257530" w:rsidRDefault="00257530" w:rsidP="00257530">
      <w:r>
        <w:rPr>
          <w:rFonts w:hint="eastAsia"/>
        </w:rPr>
        <w:t xml:space="preserve">　敦賀市史としては</w:t>
      </w:r>
      <w:r w:rsidR="00CD2287">
        <w:rPr>
          <w:rFonts w:hint="eastAsia"/>
        </w:rPr>
        <w:t>1988</w:t>
      </w:r>
      <w:r>
        <w:rPr>
          <w:rFonts w:hint="eastAsia"/>
        </w:rPr>
        <w:t>年に「通史編　下巻」の第四章に</w:t>
      </w:r>
      <w:r w:rsidR="00CD2287">
        <w:rPr>
          <w:rFonts w:hint="eastAsia"/>
        </w:rPr>
        <w:t>10</w:t>
      </w:r>
      <w:r>
        <w:rPr>
          <w:rFonts w:hint="eastAsia"/>
        </w:rPr>
        <w:t>ページ程度が記述されている．</w:t>
      </w:r>
    </w:p>
    <w:p w14:paraId="693CAEE3" w14:textId="5D7A3595" w:rsidR="00257530" w:rsidRDefault="00257530" w:rsidP="00257530">
      <w:r>
        <w:rPr>
          <w:rFonts w:hint="eastAsia"/>
        </w:rPr>
        <w:t xml:space="preserve">　敦賀市史刊行が完了したことにより，</w:t>
      </w:r>
      <w:r w:rsidR="00CD2287">
        <w:rPr>
          <w:rFonts w:hint="eastAsia"/>
        </w:rPr>
        <w:t>1989</w:t>
      </w:r>
      <w:r>
        <w:rPr>
          <w:rFonts w:hint="eastAsia"/>
        </w:rPr>
        <w:t>年にわかりやすく解説した「敦賀の歴史」変形四六判</w:t>
      </w:r>
      <w:r w:rsidR="00CD2287">
        <w:rPr>
          <w:rFonts w:hint="eastAsia"/>
        </w:rPr>
        <w:t>248</w:t>
      </w:r>
      <w:r>
        <w:rPr>
          <w:rFonts w:hint="eastAsia"/>
        </w:rPr>
        <w:t>ページを全戸配布している．敦賀空襲について</w:t>
      </w:r>
      <w:r w:rsidR="00CD2287">
        <w:rPr>
          <w:rFonts w:hint="eastAsia"/>
        </w:rPr>
        <w:t>5</w:t>
      </w:r>
      <w:r>
        <w:rPr>
          <w:rFonts w:hint="eastAsia"/>
        </w:rPr>
        <w:t>ページ記述されている．</w:t>
      </w:r>
    </w:p>
    <w:p w14:paraId="580E375F" w14:textId="2FBB57B1" w:rsidR="00257530" w:rsidRDefault="00660121" w:rsidP="00257530">
      <w:r>
        <w:rPr>
          <w:rFonts w:hint="eastAsia"/>
        </w:rPr>
        <w:t>(3)</w:t>
      </w:r>
      <w:r w:rsidR="00257530">
        <w:rPr>
          <w:rFonts w:hint="eastAsia"/>
        </w:rPr>
        <w:t>福井県史ほか</w:t>
      </w:r>
    </w:p>
    <w:p w14:paraId="346F097C" w14:textId="3D06EAF2" w:rsidR="00257530" w:rsidRDefault="00257530" w:rsidP="00257530">
      <w:r>
        <w:rPr>
          <w:rFonts w:hint="eastAsia"/>
        </w:rPr>
        <w:t xml:space="preserve">　福井県史では</w:t>
      </w:r>
      <w:r w:rsidR="00CD2287">
        <w:rPr>
          <w:rFonts w:hint="eastAsia"/>
        </w:rPr>
        <w:t>1988</w:t>
      </w:r>
      <w:r>
        <w:rPr>
          <w:rFonts w:hint="eastAsia"/>
        </w:rPr>
        <w:t>年に刊行された「資料編</w:t>
      </w:r>
      <w:r w:rsidR="00CD2287">
        <w:rPr>
          <w:rFonts w:hint="eastAsia"/>
        </w:rPr>
        <w:t>12</w:t>
      </w:r>
      <w:r>
        <w:rPr>
          <w:rFonts w:hint="eastAsia"/>
        </w:rPr>
        <w:t>上」で，福井新聞の記事</w:t>
      </w:r>
      <w:r w:rsidR="00CD2287">
        <w:rPr>
          <w:rFonts w:hint="eastAsia"/>
        </w:rPr>
        <w:t>1945</w:t>
      </w:r>
      <w:r>
        <w:rPr>
          <w:rFonts w:hint="eastAsia"/>
        </w:rPr>
        <w:t>年</w:t>
      </w:r>
      <w:r w:rsidR="00CD2287">
        <w:rPr>
          <w:rFonts w:hint="eastAsia"/>
        </w:rPr>
        <w:t>6</w:t>
      </w:r>
      <w:r>
        <w:rPr>
          <w:rFonts w:hint="eastAsia"/>
        </w:rPr>
        <w:t>月</w:t>
      </w:r>
      <w:r w:rsidR="00CD2287">
        <w:rPr>
          <w:rFonts w:hint="eastAsia"/>
        </w:rPr>
        <w:t>27</w:t>
      </w:r>
      <w:r>
        <w:rPr>
          <w:rFonts w:hint="eastAsia"/>
        </w:rPr>
        <w:t>日付「米軍機による若狭湾機雷投下」，同年</w:t>
      </w:r>
      <w:r w:rsidR="00CD2287">
        <w:rPr>
          <w:rFonts w:hint="eastAsia"/>
        </w:rPr>
        <w:t>7</w:t>
      </w:r>
      <w:r>
        <w:rPr>
          <w:rFonts w:hint="eastAsia"/>
        </w:rPr>
        <w:t>月</w:t>
      </w:r>
      <w:r w:rsidR="00CD2287">
        <w:rPr>
          <w:rFonts w:hint="eastAsia"/>
        </w:rPr>
        <w:t>14</w:t>
      </w:r>
      <w:r>
        <w:rPr>
          <w:rFonts w:hint="eastAsia"/>
        </w:rPr>
        <w:t>日付「敦賀空襲の報道」，同年</w:t>
      </w:r>
      <w:r w:rsidR="00CD2287">
        <w:rPr>
          <w:rFonts w:hint="eastAsia"/>
        </w:rPr>
        <w:t>7</w:t>
      </w:r>
      <w:r>
        <w:rPr>
          <w:rFonts w:hint="eastAsia"/>
        </w:rPr>
        <w:t>月</w:t>
      </w:r>
      <w:r w:rsidR="00CD2287">
        <w:rPr>
          <w:rFonts w:hint="eastAsia"/>
        </w:rPr>
        <w:t>21</w:t>
      </w:r>
      <w:r>
        <w:rPr>
          <w:rFonts w:hint="eastAsia"/>
        </w:rPr>
        <w:t>日付「福井空襲の報道」が載せられている．また，国立国会図書館の特別資料の訳文「米軍作戦任務報告書」を</w:t>
      </w:r>
      <w:r w:rsidR="00CD2287">
        <w:rPr>
          <w:rFonts w:hint="eastAsia"/>
        </w:rPr>
        <w:t>66</w:t>
      </w:r>
      <w:r>
        <w:rPr>
          <w:rFonts w:hint="eastAsia"/>
        </w:rPr>
        <w:t>ページ載せている．</w:t>
      </w:r>
    </w:p>
    <w:p w14:paraId="22CBA8F3" w14:textId="1E5A1F34" w:rsidR="00257530" w:rsidRDefault="00257530" w:rsidP="00257530">
      <w:r>
        <w:rPr>
          <w:rFonts w:hint="eastAsia"/>
        </w:rPr>
        <w:t xml:space="preserve">　福井県史で</w:t>
      </w:r>
      <w:r w:rsidR="00CD2287">
        <w:rPr>
          <w:rFonts w:hint="eastAsia"/>
        </w:rPr>
        <w:t>1996</w:t>
      </w:r>
      <w:r>
        <w:rPr>
          <w:rFonts w:hint="eastAsia"/>
        </w:rPr>
        <w:t>年に刊行された「通史編</w:t>
      </w:r>
      <w:r w:rsidR="00CD2287">
        <w:rPr>
          <w:rFonts w:hint="eastAsia"/>
        </w:rPr>
        <w:t>6</w:t>
      </w:r>
      <w:r>
        <w:rPr>
          <w:rFonts w:hint="eastAsia"/>
        </w:rPr>
        <w:t xml:space="preserve">　近現代二」の第二章では，敦賀・福井空襲と敗戦に</w:t>
      </w:r>
      <w:r w:rsidR="00CD2287">
        <w:rPr>
          <w:rFonts w:hint="eastAsia"/>
        </w:rPr>
        <w:t>9</w:t>
      </w:r>
      <w:r>
        <w:rPr>
          <w:rFonts w:hint="eastAsia"/>
        </w:rPr>
        <w:t>ページ記述している．敦賀湾・小浜湾への機雷投下や</w:t>
      </w:r>
      <w:r w:rsidR="00CD2287">
        <w:rPr>
          <w:rFonts w:hint="eastAsia"/>
        </w:rPr>
        <w:t>1945</w:t>
      </w:r>
      <w:r>
        <w:rPr>
          <w:rFonts w:hint="eastAsia"/>
        </w:rPr>
        <w:t>年</w:t>
      </w:r>
      <w:r w:rsidR="00CD2287">
        <w:rPr>
          <w:rFonts w:hint="eastAsia"/>
        </w:rPr>
        <w:t>8</w:t>
      </w:r>
      <w:r>
        <w:rPr>
          <w:rFonts w:hint="eastAsia"/>
        </w:rPr>
        <w:t>月</w:t>
      </w:r>
      <w:r w:rsidR="00CD2287">
        <w:rPr>
          <w:rFonts w:hint="eastAsia"/>
        </w:rPr>
        <w:t>8</w:t>
      </w:r>
      <w:r>
        <w:rPr>
          <w:rFonts w:hint="eastAsia"/>
        </w:rPr>
        <w:t>日に東洋紡績敦賀工場に投下された大型爆弾が</w:t>
      </w:r>
      <w:r w:rsidR="00CD2287">
        <w:rPr>
          <w:rFonts w:hint="eastAsia"/>
        </w:rPr>
        <w:t>，原爆投下とその訓練のため編成された</w:t>
      </w:r>
      <w:r>
        <w:rPr>
          <w:rFonts w:hint="eastAsia"/>
        </w:rPr>
        <w:t>米軍第</w:t>
      </w:r>
      <w:r w:rsidR="00CD2287">
        <w:rPr>
          <w:rFonts w:hint="eastAsia"/>
        </w:rPr>
        <w:t>509</w:t>
      </w:r>
      <w:r>
        <w:rPr>
          <w:rFonts w:hint="eastAsia"/>
        </w:rPr>
        <w:t>混成群団による原爆模擬弾であったことも記述している．</w:t>
      </w:r>
    </w:p>
    <w:p w14:paraId="7A1D3004" w14:textId="5059C3E0" w:rsidR="00257530" w:rsidRDefault="00257530" w:rsidP="00257530">
      <w:r>
        <w:rPr>
          <w:rFonts w:hint="eastAsia"/>
        </w:rPr>
        <w:t xml:space="preserve">　隼田嘉彦・笠松雅弘・末廣要和・木村亮によ</w:t>
      </w:r>
      <w:r>
        <w:rPr>
          <w:rFonts w:hint="eastAsia"/>
        </w:rPr>
        <w:lastRenderedPageBreak/>
        <w:t>り</w:t>
      </w:r>
      <w:r w:rsidR="00CD2287">
        <w:rPr>
          <w:rFonts w:hint="eastAsia"/>
        </w:rPr>
        <w:t>2000</w:t>
      </w:r>
      <w:r>
        <w:rPr>
          <w:rFonts w:hint="eastAsia"/>
        </w:rPr>
        <w:t>年に「福井県の百年」が刊行されている．敦賀・福井への空襲について</w:t>
      </w:r>
      <w:r w:rsidR="00CD2287">
        <w:rPr>
          <w:rFonts w:hint="eastAsia"/>
        </w:rPr>
        <w:t>11</w:t>
      </w:r>
      <w:r>
        <w:rPr>
          <w:rFonts w:hint="eastAsia"/>
        </w:rPr>
        <w:t>ページ記述されている．</w:t>
      </w:r>
    </w:p>
    <w:p w14:paraId="4CC7FD11" w14:textId="23551E96" w:rsidR="00257530" w:rsidRDefault="00257530" w:rsidP="00257530">
      <w:r>
        <w:rPr>
          <w:rFonts w:hint="eastAsia"/>
        </w:rPr>
        <w:t xml:space="preserve">　武生市史では</w:t>
      </w:r>
      <w:r w:rsidR="00CD2287">
        <w:rPr>
          <w:rFonts w:hint="eastAsia"/>
        </w:rPr>
        <w:t>1976</w:t>
      </w:r>
      <w:r>
        <w:rPr>
          <w:rFonts w:hint="eastAsia"/>
        </w:rPr>
        <w:t>年に刊行された「概説篇」に「武生にも焼夷弾」という項目で</w:t>
      </w:r>
      <w:r w:rsidR="00CD2287">
        <w:rPr>
          <w:rFonts w:hint="eastAsia"/>
        </w:rPr>
        <w:t>1945</w:t>
      </w:r>
      <w:r>
        <w:rPr>
          <w:rFonts w:hint="eastAsia"/>
        </w:rPr>
        <w:t>年</w:t>
      </w:r>
      <w:r w:rsidR="00CD2287">
        <w:rPr>
          <w:rFonts w:hint="eastAsia"/>
        </w:rPr>
        <w:t>8</w:t>
      </w:r>
      <w:r>
        <w:rPr>
          <w:rFonts w:hint="eastAsia"/>
        </w:rPr>
        <w:t>月</w:t>
      </w:r>
      <w:r w:rsidR="00CD2287">
        <w:rPr>
          <w:rFonts w:hint="eastAsia"/>
        </w:rPr>
        <w:t>2</w:t>
      </w:r>
      <w:r>
        <w:rPr>
          <w:rFonts w:hint="eastAsia"/>
        </w:rPr>
        <w:t>日に武生市宮谷・西尾地区に焼夷弾が投下され</w:t>
      </w:r>
      <w:r w:rsidR="00CD2287">
        <w:rPr>
          <w:rFonts w:hint="eastAsia"/>
        </w:rPr>
        <w:t>15</w:t>
      </w:r>
      <w:r>
        <w:rPr>
          <w:rFonts w:hint="eastAsia"/>
        </w:rPr>
        <w:t>世帯が火事になったことが記述されている．</w:t>
      </w:r>
    </w:p>
    <w:p w14:paraId="2F445982" w14:textId="606D4914" w:rsidR="00257530" w:rsidRDefault="00257530" w:rsidP="00257530">
      <w:r>
        <w:rPr>
          <w:rFonts w:hint="eastAsia"/>
        </w:rPr>
        <w:t xml:space="preserve">　小浜市史では</w:t>
      </w:r>
      <w:r w:rsidR="00CD2287">
        <w:rPr>
          <w:rFonts w:hint="eastAsia"/>
        </w:rPr>
        <w:t>1998</w:t>
      </w:r>
      <w:r>
        <w:rPr>
          <w:rFonts w:hint="eastAsia"/>
        </w:rPr>
        <w:t>年に刊行された「通史編下巻」で小浜湾にも機雷投下があったことが記述されている．「敦賀空襲・戦災史」には，小浜湾で</w:t>
      </w:r>
      <w:r w:rsidR="00CD2287">
        <w:rPr>
          <w:rFonts w:hint="eastAsia"/>
        </w:rPr>
        <w:t>1945</w:t>
      </w:r>
      <w:r>
        <w:rPr>
          <w:rFonts w:hint="eastAsia"/>
        </w:rPr>
        <w:t>年</w:t>
      </w:r>
      <w:r w:rsidR="00CD2287">
        <w:rPr>
          <w:rFonts w:hint="eastAsia"/>
        </w:rPr>
        <w:t>6</w:t>
      </w:r>
      <w:r>
        <w:rPr>
          <w:rFonts w:hint="eastAsia"/>
        </w:rPr>
        <w:t>月</w:t>
      </w:r>
      <w:r w:rsidR="00CD2287">
        <w:rPr>
          <w:rFonts w:hint="eastAsia"/>
        </w:rPr>
        <w:t>26</w:t>
      </w:r>
      <w:r>
        <w:rPr>
          <w:rFonts w:hint="eastAsia"/>
        </w:rPr>
        <w:t>日に触雷した駆逐艦「榎」で</w:t>
      </w:r>
      <w:r w:rsidR="00CD2287">
        <w:rPr>
          <w:rFonts w:hint="eastAsia"/>
        </w:rPr>
        <w:t>26</w:t>
      </w:r>
      <w:r>
        <w:rPr>
          <w:rFonts w:hint="eastAsia"/>
        </w:rPr>
        <w:t>人の死者が出たことが記されている．加斗駅付近，三宅駅（現在の上中駅）</w:t>
      </w:r>
      <w:r w:rsidR="000C11EA">
        <w:rPr>
          <w:rFonts w:hint="eastAsia"/>
        </w:rPr>
        <w:t>付近</w:t>
      </w:r>
      <w:r>
        <w:rPr>
          <w:rFonts w:hint="eastAsia"/>
        </w:rPr>
        <w:t>で艦載機による機銃掃射があったこと</w:t>
      </w:r>
      <w:r w:rsidR="000C11EA">
        <w:rPr>
          <w:rFonts w:hint="eastAsia"/>
        </w:rPr>
        <w:t>も</w:t>
      </w:r>
      <w:r>
        <w:rPr>
          <w:rFonts w:hint="eastAsia"/>
        </w:rPr>
        <w:t>記されている．</w:t>
      </w:r>
      <w:r w:rsidR="000C11EA">
        <w:rPr>
          <w:rFonts w:hint="eastAsia"/>
        </w:rPr>
        <w:t>敦賀や舞鶴に艦載機攻撃のあった</w:t>
      </w:r>
      <w:r w:rsidR="000C11EA">
        <w:rPr>
          <w:rFonts w:hint="eastAsia"/>
        </w:rPr>
        <w:t>7</w:t>
      </w:r>
      <w:r w:rsidR="000C11EA">
        <w:rPr>
          <w:rFonts w:hint="eastAsia"/>
        </w:rPr>
        <w:t>月</w:t>
      </w:r>
      <w:r w:rsidR="000C11EA">
        <w:rPr>
          <w:rFonts w:hint="eastAsia"/>
        </w:rPr>
        <w:t>30</w:t>
      </w:r>
      <w:r w:rsidR="000C11EA">
        <w:rPr>
          <w:rFonts w:hint="eastAsia"/>
        </w:rPr>
        <w:t>日と同日とされている</w:t>
      </w:r>
      <w:r w:rsidR="008466E2">
        <w:rPr>
          <w:rFonts w:hint="eastAsia"/>
        </w:rPr>
        <w:t>が，艦載機は何度も来ていたという証言もある</w:t>
      </w:r>
      <w:r w:rsidR="000C11EA">
        <w:rPr>
          <w:rFonts w:hint="eastAsia"/>
        </w:rPr>
        <w:t>．</w:t>
      </w:r>
    </w:p>
    <w:p w14:paraId="6C2A8C04" w14:textId="77777777" w:rsidR="00257530" w:rsidRDefault="00257530" w:rsidP="00257530"/>
    <w:p w14:paraId="374A73B5" w14:textId="77777777" w:rsidR="00257530" w:rsidRDefault="00257530" w:rsidP="00257530">
      <w:pPr>
        <w:pStyle w:val="a6"/>
        <w:tabs>
          <w:tab w:val="clear" w:pos="4252"/>
          <w:tab w:val="clear" w:pos="8504"/>
        </w:tabs>
        <w:snapToGrid/>
        <w:rPr>
          <w:rFonts w:eastAsia="ＭＳ ゴシック"/>
        </w:rPr>
      </w:pPr>
      <w:r>
        <w:rPr>
          <w:rFonts w:eastAsia="ＭＳ ゴシック" w:hint="eastAsia"/>
        </w:rPr>
        <w:t>２．空襲を伝える福井市での取り組み</w:t>
      </w:r>
    </w:p>
    <w:p w14:paraId="41FF29B5" w14:textId="7AE8920C" w:rsidR="00FD5E01" w:rsidRDefault="00257530" w:rsidP="00257530">
      <w:pPr>
        <w:pStyle w:val="a6"/>
        <w:tabs>
          <w:tab w:val="clear" w:pos="4252"/>
          <w:tab w:val="clear" w:pos="8504"/>
        </w:tabs>
        <w:snapToGrid/>
      </w:pPr>
      <w:r>
        <w:rPr>
          <w:rFonts w:eastAsia="ＭＳ ゴシック" w:hint="eastAsia"/>
        </w:rPr>
        <w:t xml:space="preserve">　</w:t>
      </w:r>
      <w:r w:rsidR="00CD2287" w:rsidRPr="002C1705">
        <w:rPr>
          <w:rFonts w:ascii="ＭＳ 明朝" w:eastAsia="ＭＳ 明朝" w:hAnsi="ＭＳ 明朝" w:hint="eastAsia"/>
        </w:rPr>
        <w:t>前述の</w:t>
      </w:r>
      <w:r w:rsidR="00CD2287">
        <w:rPr>
          <w:rFonts w:ascii="ＭＳ 明朝" w:eastAsia="ＭＳ 明朝" w:hAnsi="ＭＳ 明朝" w:hint="eastAsia"/>
        </w:rPr>
        <w:t>「福井空襲史」では，</w:t>
      </w:r>
      <w:r w:rsidR="00CD2287">
        <w:rPr>
          <w:rFonts w:hint="eastAsia"/>
        </w:rPr>
        <w:t>1975</w:t>
      </w:r>
      <w:r w:rsidR="00CD2287">
        <w:rPr>
          <w:rFonts w:hint="eastAsia"/>
        </w:rPr>
        <w:t>年に大阪</w:t>
      </w:r>
      <w:r w:rsidR="00D16AF8">
        <w:rPr>
          <w:rFonts w:hint="eastAsia"/>
        </w:rPr>
        <w:t>大</w:t>
      </w:r>
      <w:r w:rsidR="00CD2287">
        <w:rPr>
          <w:rFonts w:hint="eastAsia"/>
        </w:rPr>
        <w:t>空襲展</w:t>
      </w:r>
      <w:r w:rsidR="00D16AF8">
        <w:rPr>
          <w:rFonts w:hint="eastAsia"/>
        </w:rPr>
        <w:t>を見学したことが刊行の動機になったことが記されている。福井市民にも福井空襲史の刊行に協力してもらうように，「福井空襲展」を</w:t>
      </w:r>
      <w:r w:rsidR="00D16AF8">
        <w:rPr>
          <w:rFonts w:hint="eastAsia"/>
        </w:rPr>
        <w:t>1975</w:t>
      </w:r>
      <w:r w:rsidR="00D16AF8">
        <w:rPr>
          <w:rFonts w:hint="eastAsia"/>
        </w:rPr>
        <w:t>年</w:t>
      </w:r>
      <w:r w:rsidR="00D16AF8">
        <w:rPr>
          <w:rFonts w:hint="eastAsia"/>
        </w:rPr>
        <w:t>7</w:t>
      </w:r>
      <w:r w:rsidR="00CD2287">
        <w:rPr>
          <w:rFonts w:hint="eastAsia"/>
        </w:rPr>
        <w:t>月</w:t>
      </w:r>
      <w:r w:rsidR="00D16AF8">
        <w:rPr>
          <w:rFonts w:hint="eastAsia"/>
        </w:rPr>
        <w:t>16</w:t>
      </w:r>
      <w:r w:rsidR="00CD2287">
        <w:rPr>
          <w:rFonts w:hint="eastAsia"/>
        </w:rPr>
        <w:t>日</w:t>
      </w:r>
      <w:r w:rsidR="00D16AF8">
        <w:rPr>
          <w:rFonts w:hint="eastAsia"/>
        </w:rPr>
        <w:t>～</w:t>
      </w:r>
      <w:r w:rsidR="00D16AF8">
        <w:rPr>
          <w:rFonts w:hint="eastAsia"/>
        </w:rPr>
        <w:t>22</w:t>
      </w:r>
      <w:r w:rsidR="00D16AF8">
        <w:rPr>
          <w:rFonts w:hint="eastAsia"/>
        </w:rPr>
        <w:t>日に福井市民福祉会館</w:t>
      </w:r>
      <w:r w:rsidR="00FD5E01">
        <w:rPr>
          <w:rFonts w:hint="eastAsia"/>
        </w:rPr>
        <w:t>で開催した．</w:t>
      </w:r>
    </w:p>
    <w:p w14:paraId="2E67B11C" w14:textId="399AC5A8" w:rsidR="00460499" w:rsidRDefault="00460499" w:rsidP="00460499">
      <w:pPr>
        <w:pStyle w:val="a6"/>
        <w:tabs>
          <w:tab w:val="clear" w:pos="4252"/>
          <w:tab w:val="clear" w:pos="8504"/>
        </w:tabs>
        <w:snapToGrid/>
        <w:ind w:firstLineChars="100" w:firstLine="206"/>
      </w:pPr>
      <w:r>
        <w:rPr>
          <w:rFonts w:hint="eastAsia"/>
        </w:rPr>
        <w:t>それ以前から福井空襲に関する展示や体験記に取り組んできたのが「ゆきのした文化協会」である．作家</w:t>
      </w:r>
      <w:r w:rsidR="008F5E9B">
        <w:rPr>
          <w:rFonts w:hint="eastAsia"/>
        </w:rPr>
        <w:t>中野</w:t>
      </w:r>
      <w:r>
        <w:rPr>
          <w:rFonts w:hint="eastAsia"/>
        </w:rPr>
        <w:t>重治氏の妹の中野鈴子さんらの文芸活動を母体とし，</w:t>
      </w:r>
      <w:r>
        <w:rPr>
          <w:rFonts w:hint="eastAsia"/>
        </w:rPr>
        <w:t>1951</w:t>
      </w:r>
      <w:r>
        <w:rPr>
          <w:rFonts w:hint="eastAsia"/>
        </w:rPr>
        <w:t>年から会報「ゆきのした」を発行してきた．</w:t>
      </w:r>
      <w:r w:rsidR="00211E85">
        <w:rPr>
          <w:rFonts w:hint="eastAsia"/>
        </w:rPr>
        <w:t>1965</w:t>
      </w:r>
      <w:r w:rsidR="00211E85">
        <w:rPr>
          <w:rFonts w:hint="eastAsia"/>
        </w:rPr>
        <w:t>年には加藤忠夫氏らにより「福井空襲を伝える会」が立ち上げられ，空襲や戦争の体験記を会報「ゆきのした」に掲載してきた．</w:t>
      </w:r>
      <w:r w:rsidR="00211156">
        <w:rPr>
          <w:rFonts w:hint="eastAsia"/>
        </w:rPr>
        <w:t>1973</w:t>
      </w:r>
      <w:r w:rsidR="00211156">
        <w:rPr>
          <w:rFonts w:hint="eastAsia"/>
        </w:rPr>
        <w:t>年には第</w:t>
      </w:r>
      <w:r w:rsidR="00211156">
        <w:rPr>
          <w:rFonts w:hint="eastAsia"/>
        </w:rPr>
        <w:t>1</w:t>
      </w:r>
      <w:r w:rsidR="00211156">
        <w:rPr>
          <w:rFonts w:hint="eastAsia"/>
        </w:rPr>
        <w:t>回の「空襲資料展」を開催し，</w:t>
      </w:r>
      <w:r w:rsidR="00211156">
        <w:rPr>
          <w:rFonts w:hint="eastAsia"/>
        </w:rPr>
        <w:t>2</w:t>
      </w:r>
      <w:r w:rsidR="00211156">
        <w:rPr>
          <w:rFonts w:hint="eastAsia"/>
        </w:rPr>
        <w:t>日間で千人余の見学者があった．</w:t>
      </w:r>
    </w:p>
    <w:p w14:paraId="0B88FB3A" w14:textId="5C0E04DC" w:rsidR="009869B8" w:rsidRDefault="008F5E9B" w:rsidP="00460499">
      <w:pPr>
        <w:pStyle w:val="a6"/>
        <w:tabs>
          <w:tab w:val="clear" w:pos="4252"/>
          <w:tab w:val="clear" w:pos="8504"/>
        </w:tabs>
        <w:snapToGrid/>
        <w:ind w:firstLineChars="100" w:firstLine="206"/>
      </w:pPr>
      <w:r>
        <w:rPr>
          <w:rFonts w:hint="eastAsia"/>
        </w:rPr>
        <w:t>東京大空襲を記録し伝える作家早乙女勝元氏らの活動により</w:t>
      </w:r>
      <w:r w:rsidR="000F1B70">
        <w:rPr>
          <w:rFonts w:hint="eastAsia"/>
        </w:rPr>
        <w:t>，</w:t>
      </w:r>
      <w:r>
        <w:rPr>
          <w:rFonts w:hint="eastAsia"/>
        </w:rPr>
        <w:t>「空襲・戦災を記録する会全</w:t>
      </w:r>
      <w:r>
        <w:rPr>
          <w:rFonts w:hint="eastAsia"/>
        </w:rPr>
        <w:t>国連絡会議」が作られ，第</w:t>
      </w:r>
      <w:r>
        <w:rPr>
          <w:rFonts w:hint="eastAsia"/>
        </w:rPr>
        <w:t>1</w:t>
      </w:r>
      <w:r>
        <w:rPr>
          <w:rFonts w:hint="eastAsia"/>
        </w:rPr>
        <w:t>回東京大会が開かれたのが</w:t>
      </w:r>
      <w:r>
        <w:rPr>
          <w:rFonts w:hint="eastAsia"/>
        </w:rPr>
        <w:t>1971</w:t>
      </w:r>
      <w:r>
        <w:rPr>
          <w:rFonts w:hint="eastAsia"/>
        </w:rPr>
        <w:t>年である．全国連絡会議は毎年会場を変えて夏に大会が行われ，ゆきのした文化協会が福井空襲に関する団体として参加してきた．</w:t>
      </w:r>
      <w:r>
        <w:rPr>
          <w:rFonts w:hint="eastAsia"/>
        </w:rPr>
        <w:t>1987</w:t>
      </w:r>
      <w:r>
        <w:rPr>
          <w:rFonts w:hint="eastAsia"/>
        </w:rPr>
        <w:t>年の第</w:t>
      </w:r>
      <w:r>
        <w:rPr>
          <w:rFonts w:hint="eastAsia"/>
        </w:rPr>
        <w:t>17</w:t>
      </w:r>
      <w:r>
        <w:rPr>
          <w:rFonts w:hint="eastAsia"/>
        </w:rPr>
        <w:t>回大会と</w:t>
      </w:r>
      <w:r>
        <w:rPr>
          <w:rFonts w:hint="eastAsia"/>
        </w:rPr>
        <w:t>2002</w:t>
      </w:r>
      <w:r>
        <w:rPr>
          <w:rFonts w:hint="eastAsia"/>
        </w:rPr>
        <w:t>年の第</w:t>
      </w:r>
      <w:r>
        <w:rPr>
          <w:rFonts w:hint="eastAsia"/>
        </w:rPr>
        <w:t>32</w:t>
      </w:r>
      <w:r w:rsidR="00BE0DE9">
        <w:rPr>
          <w:rFonts w:hint="eastAsia"/>
        </w:rPr>
        <w:t>回</w:t>
      </w:r>
      <w:r>
        <w:rPr>
          <w:rFonts w:hint="eastAsia"/>
        </w:rPr>
        <w:t>大会は福井市で開催され，ゆきのした文化協会がその運営をしてきた．</w:t>
      </w:r>
      <w:r w:rsidR="009869B8">
        <w:rPr>
          <w:rFonts w:hint="eastAsia"/>
        </w:rPr>
        <w:t>2002</w:t>
      </w:r>
      <w:r w:rsidR="009869B8">
        <w:rPr>
          <w:rFonts w:hint="eastAsia"/>
        </w:rPr>
        <w:t>年の第</w:t>
      </w:r>
      <w:r w:rsidR="009869B8">
        <w:rPr>
          <w:rFonts w:hint="eastAsia"/>
        </w:rPr>
        <w:t>32</w:t>
      </w:r>
      <w:r w:rsidR="009869B8">
        <w:rPr>
          <w:rFonts w:hint="eastAsia"/>
        </w:rPr>
        <w:t>回大会では福井大会記念特別リポートとして</w:t>
      </w:r>
      <w:r w:rsidR="009869B8">
        <w:rPr>
          <w:rFonts w:hint="eastAsia"/>
        </w:rPr>
        <w:t>,</w:t>
      </w:r>
      <w:r w:rsidR="009869B8">
        <w:rPr>
          <w:rFonts w:hint="eastAsia"/>
        </w:rPr>
        <w:t>「平和文化資料館ゆきのしたからのリポート」が荒川勝巳氏と田島伸浩氏からなされている．</w:t>
      </w:r>
    </w:p>
    <w:p w14:paraId="088B0C81" w14:textId="0FB38C34" w:rsidR="00257530" w:rsidRDefault="00E11093" w:rsidP="009618CA">
      <w:pPr>
        <w:pStyle w:val="a6"/>
        <w:tabs>
          <w:tab w:val="clear" w:pos="4252"/>
          <w:tab w:val="clear" w:pos="8504"/>
        </w:tabs>
        <w:snapToGrid/>
        <w:ind w:firstLineChars="100" w:firstLine="206"/>
      </w:pPr>
      <w:r>
        <w:rPr>
          <w:rFonts w:hint="eastAsia"/>
        </w:rPr>
        <w:t>福井市で</w:t>
      </w:r>
      <w:r w:rsidR="00211E85">
        <w:rPr>
          <w:rFonts w:hint="eastAsia"/>
        </w:rPr>
        <w:t>空襲や戦争の資料を収集し展示する施設として、「郷土平和</w:t>
      </w:r>
      <w:r w:rsidR="00AD19F1">
        <w:rPr>
          <w:rFonts w:hint="eastAsia"/>
        </w:rPr>
        <w:t>博物館</w:t>
      </w:r>
      <w:r w:rsidR="00211E85">
        <w:rPr>
          <w:rFonts w:hint="eastAsia"/>
        </w:rPr>
        <w:t>」</w:t>
      </w:r>
      <w:r w:rsidR="00AD19F1">
        <w:rPr>
          <w:rFonts w:hint="eastAsia"/>
        </w:rPr>
        <w:t>建設運動が始まったのが</w:t>
      </w:r>
      <w:r w:rsidR="00AD19F1">
        <w:rPr>
          <w:rFonts w:hint="eastAsia"/>
        </w:rPr>
        <w:t>1992</w:t>
      </w:r>
      <w:r w:rsidR="00AD19F1">
        <w:rPr>
          <w:rFonts w:hint="eastAsia"/>
        </w:rPr>
        <w:t>年</w:t>
      </w:r>
      <w:r w:rsidR="00AD19F1">
        <w:rPr>
          <w:rFonts w:hint="eastAsia"/>
        </w:rPr>
        <w:t>7</w:t>
      </w:r>
      <w:r w:rsidR="00AD19F1">
        <w:rPr>
          <w:rFonts w:hint="eastAsia"/>
        </w:rPr>
        <w:t>月である．</w:t>
      </w:r>
      <w:r w:rsidR="00AD19F1">
        <w:rPr>
          <w:rFonts w:hint="eastAsia"/>
        </w:rPr>
        <w:t>1981</w:t>
      </w:r>
      <w:r w:rsidR="00AD19F1">
        <w:rPr>
          <w:rFonts w:hint="eastAsia"/>
        </w:rPr>
        <w:t>年に故三上誠氏（画家）の旧アトリエ兼住居を借りて「ゆきのした館」として利用してきたが，福井駅周辺整備事業のため立ち退きとなり，</w:t>
      </w:r>
      <w:r w:rsidR="00AD19F1">
        <w:rPr>
          <w:rFonts w:hint="eastAsia"/>
        </w:rPr>
        <w:t>1993</w:t>
      </w:r>
      <w:r w:rsidR="00AD19F1">
        <w:rPr>
          <w:rFonts w:hint="eastAsia"/>
        </w:rPr>
        <w:t>年に福井市志比口の元織物工場に移転した．ここも</w:t>
      </w:r>
      <w:r w:rsidR="00AD19F1">
        <w:rPr>
          <w:rFonts w:hint="eastAsia"/>
        </w:rPr>
        <w:t>1998</w:t>
      </w:r>
      <w:r w:rsidR="00AD19F1">
        <w:rPr>
          <w:rFonts w:hint="eastAsia"/>
        </w:rPr>
        <w:t>年に立ち退きを要求され，</w:t>
      </w:r>
      <w:r w:rsidR="00AD19F1">
        <w:rPr>
          <w:rFonts w:hint="eastAsia"/>
        </w:rPr>
        <w:t>1999</w:t>
      </w:r>
      <w:r w:rsidR="00AD19F1">
        <w:rPr>
          <w:rFonts w:hint="eastAsia"/>
        </w:rPr>
        <w:t>年</w:t>
      </w:r>
      <w:r w:rsidR="00AD19F1">
        <w:rPr>
          <w:rFonts w:hint="eastAsia"/>
        </w:rPr>
        <w:t>7</w:t>
      </w:r>
      <w:r w:rsidR="00AD19F1">
        <w:rPr>
          <w:rFonts w:hint="eastAsia"/>
        </w:rPr>
        <w:t>月に福井市米松町の加藤忠夫会長（当時）</w:t>
      </w:r>
      <w:r w:rsidR="000F1B70">
        <w:rPr>
          <w:rFonts w:hint="eastAsia"/>
        </w:rPr>
        <w:t>宅庭先にプレハブ事務所，丸岡町（現坂井市）の元粟田細幅織物工場を「新ゆきのした平和文化資料館」として資料を移動した，ここが準備館として位置づけられ，</w:t>
      </w:r>
      <w:r w:rsidR="000F1B70">
        <w:rPr>
          <w:rFonts w:hint="eastAsia"/>
        </w:rPr>
        <w:t>2001</w:t>
      </w:r>
      <w:r w:rsidR="000F1B70">
        <w:rPr>
          <w:rFonts w:hint="eastAsia"/>
        </w:rPr>
        <w:t>年</w:t>
      </w:r>
      <w:r w:rsidR="000F1B70">
        <w:rPr>
          <w:rFonts w:hint="eastAsia"/>
        </w:rPr>
        <w:t>11</w:t>
      </w:r>
      <w:r w:rsidR="000F1B70">
        <w:rPr>
          <w:rFonts w:hint="eastAsia"/>
        </w:rPr>
        <w:t>月に「平和文化資料館ゆきのした」</w:t>
      </w:r>
      <w:r w:rsidR="007C3459">
        <w:rPr>
          <w:rFonts w:hint="eastAsia"/>
        </w:rPr>
        <w:t>として公開されるようになった．</w:t>
      </w:r>
      <w:r w:rsidR="007C3459">
        <w:rPr>
          <w:rFonts w:hint="eastAsia"/>
        </w:rPr>
        <w:t>2002</w:t>
      </w:r>
      <w:r w:rsidR="007C3459">
        <w:rPr>
          <w:rFonts w:hint="eastAsia"/>
        </w:rPr>
        <w:t>年</w:t>
      </w:r>
      <w:r w:rsidR="007C3459">
        <w:rPr>
          <w:rFonts w:hint="eastAsia"/>
        </w:rPr>
        <w:t>7</w:t>
      </w:r>
      <w:r w:rsidR="007C3459">
        <w:rPr>
          <w:rFonts w:hint="eastAsia"/>
        </w:rPr>
        <w:t>月</w:t>
      </w:r>
      <w:r w:rsidR="007C3459">
        <w:rPr>
          <w:rFonts w:hint="eastAsia"/>
        </w:rPr>
        <w:t>28</w:t>
      </w:r>
      <w:r w:rsidR="007C3459">
        <w:rPr>
          <w:rFonts w:hint="eastAsia"/>
        </w:rPr>
        <w:t>日には空襲・戦災を記録する会全国連絡会議福井大会のフィールドワーク見学会場になった．しかし元織物工場の建物は老朽化が進み，補修が困難なので</w:t>
      </w:r>
      <w:r w:rsidR="00340EEA">
        <w:rPr>
          <w:rFonts w:hint="eastAsia"/>
        </w:rPr>
        <w:t>やがて取り壊したいという家主の意向により，</w:t>
      </w:r>
      <w:r w:rsidR="00340EEA">
        <w:rPr>
          <w:rFonts w:hint="eastAsia"/>
        </w:rPr>
        <w:t>2018</w:t>
      </w:r>
      <w:r w:rsidR="00340EEA">
        <w:rPr>
          <w:rFonts w:hint="eastAsia"/>
        </w:rPr>
        <w:t>年</w:t>
      </w:r>
      <w:r w:rsidR="00340EEA">
        <w:rPr>
          <w:rFonts w:hint="eastAsia"/>
        </w:rPr>
        <w:t>7</w:t>
      </w:r>
      <w:r w:rsidR="00340EEA">
        <w:rPr>
          <w:rFonts w:hint="eastAsia"/>
        </w:rPr>
        <w:t>月からあわら市の</w:t>
      </w:r>
      <w:r w:rsidR="00340EEA">
        <w:rPr>
          <w:rFonts w:hint="eastAsia"/>
        </w:rPr>
        <w:t>JR</w:t>
      </w:r>
      <w:r w:rsidR="00340EEA">
        <w:rPr>
          <w:rFonts w:hint="eastAsia"/>
        </w:rPr>
        <w:t>芦原温泉駅に近い民家</w:t>
      </w:r>
      <w:r w:rsidR="001A2F0E">
        <w:rPr>
          <w:rFonts w:hint="eastAsia"/>
        </w:rPr>
        <w:t>を借りて</w:t>
      </w:r>
      <w:r w:rsidR="00340EEA">
        <w:rPr>
          <w:rFonts w:hint="eastAsia"/>
        </w:rPr>
        <w:t>資料を移動させた．</w:t>
      </w:r>
      <w:r w:rsidR="001A2F0E">
        <w:rPr>
          <w:rFonts w:hint="eastAsia"/>
        </w:rPr>
        <w:t>ところが</w:t>
      </w:r>
      <w:r w:rsidR="00340EEA">
        <w:rPr>
          <w:rFonts w:hint="eastAsia"/>
        </w:rPr>
        <w:t>ここも</w:t>
      </w:r>
      <w:r w:rsidR="001A2F0E">
        <w:rPr>
          <w:rFonts w:hint="eastAsia"/>
        </w:rPr>
        <w:t>2019</w:t>
      </w:r>
      <w:r w:rsidR="001A2F0E">
        <w:rPr>
          <w:rFonts w:hint="eastAsia"/>
        </w:rPr>
        <w:t>年</w:t>
      </w:r>
      <w:r w:rsidR="001A2F0E">
        <w:rPr>
          <w:rFonts w:hint="eastAsia"/>
        </w:rPr>
        <w:t>10</w:t>
      </w:r>
      <w:r w:rsidR="001A2F0E">
        <w:rPr>
          <w:rFonts w:hint="eastAsia"/>
        </w:rPr>
        <w:t>月に北陸新幹線敦賀延伸に伴う道路拡張計画の対象となったので，</w:t>
      </w:r>
      <w:r w:rsidR="001A2F0E">
        <w:rPr>
          <w:rFonts w:hint="eastAsia"/>
        </w:rPr>
        <w:t>JR</w:t>
      </w:r>
      <w:r w:rsidR="001A2F0E">
        <w:rPr>
          <w:rFonts w:hint="eastAsia"/>
        </w:rPr>
        <w:t>芦原温泉駅から徒歩</w:t>
      </w:r>
      <w:r w:rsidR="001A2F0E">
        <w:rPr>
          <w:rFonts w:hint="eastAsia"/>
        </w:rPr>
        <w:t>15</w:t>
      </w:r>
      <w:r w:rsidR="001A2F0E">
        <w:rPr>
          <w:rFonts w:hint="eastAsia"/>
        </w:rPr>
        <w:t>分弱の</w:t>
      </w:r>
      <w:r w:rsidR="009618CA">
        <w:rPr>
          <w:rFonts w:hint="eastAsia"/>
        </w:rPr>
        <w:t>民家を借りることになり，</w:t>
      </w:r>
      <w:r w:rsidR="001A2F0E">
        <w:rPr>
          <w:rFonts w:hint="eastAsia"/>
        </w:rPr>
        <w:t>2021</w:t>
      </w:r>
      <w:r w:rsidR="009618CA">
        <w:rPr>
          <w:rFonts w:hint="eastAsia"/>
        </w:rPr>
        <w:t>年春に移転した．</w:t>
      </w:r>
    </w:p>
    <w:p w14:paraId="0E64F807" w14:textId="73B1F355" w:rsidR="00211156" w:rsidRDefault="00211156" w:rsidP="00A112FC">
      <w:pPr>
        <w:pStyle w:val="a6"/>
        <w:tabs>
          <w:tab w:val="clear" w:pos="4252"/>
          <w:tab w:val="clear" w:pos="8504"/>
        </w:tabs>
        <w:snapToGrid/>
        <w:ind w:firstLineChars="100" w:firstLine="206"/>
      </w:pPr>
      <w:r>
        <w:rPr>
          <w:rFonts w:hint="eastAsia"/>
        </w:rPr>
        <w:t>ゆきのした文化協会では空襲・戦争に関連した行事も行っている．</w:t>
      </w:r>
      <w:r>
        <w:rPr>
          <w:rFonts w:hint="eastAsia"/>
        </w:rPr>
        <w:t>1984</w:t>
      </w:r>
      <w:r>
        <w:rPr>
          <w:rFonts w:hint="eastAsia"/>
        </w:rPr>
        <w:t>年の</w:t>
      </w:r>
      <w:r>
        <w:rPr>
          <w:rFonts w:hint="eastAsia"/>
        </w:rPr>
        <w:t>7</w:t>
      </w:r>
      <w:r>
        <w:rPr>
          <w:rFonts w:hint="eastAsia"/>
        </w:rPr>
        <w:t>月</w:t>
      </w:r>
      <w:r>
        <w:rPr>
          <w:rFonts w:hint="eastAsia"/>
        </w:rPr>
        <w:t>19</w:t>
      </w:r>
      <w:r>
        <w:rPr>
          <w:rFonts w:hint="eastAsia"/>
        </w:rPr>
        <w:t>日福井空襲記念日に作業を始め，</w:t>
      </w:r>
      <w:r w:rsidR="00A112FC">
        <w:rPr>
          <w:rFonts w:hint="eastAsia"/>
        </w:rPr>
        <w:t>約</w:t>
      </w:r>
      <w:r w:rsidR="00A112FC">
        <w:rPr>
          <w:rFonts w:hint="eastAsia"/>
        </w:rPr>
        <w:t>1</w:t>
      </w:r>
      <w:r w:rsidR="00A112FC">
        <w:rPr>
          <w:rFonts w:hint="eastAsia"/>
        </w:rPr>
        <w:t>年をかけて全</w:t>
      </w:r>
      <w:r w:rsidR="00A112FC">
        <w:rPr>
          <w:rFonts w:hint="eastAsia"/>
        </w:rPr>
        <w:t>6</w:t>
      </w:r>
      <w:r w:rsidR="00A112FC">
        <w:rPr>
          <w:rFonts w:hint="eastAsia"/>
        </w:rPr>
        <w:lastRenderedPageBreak/>
        <w:t>景（縦</w:t>
      </w:r>
      <w:r w:rsidR="00A112FC">
        <w:rPr>
          <w:rFonts w:hint="eastAsia"/>
        </w:rPr>
        <w:t>2.4m</w:t>
      </w:r>
      <w:r w:rsidR="00A112FC">
        <w:rPr>
          <w:rFonts w:hint="eastAsia"/>
        </w:rPr>
        <w:t>，全長</w:t>
      </w:r>
      <w:r w:rsidR="00A112FC">
        <w:rPr>
          <w:rFonts w:hint="eastAsia"/>
        </w:rPr>
        <w:t>50m</w:t>
      </w:r>
      <w:r w:rsidR="00A112FC">
        <w:rPr>
          <w:rFonts w:hint="eastAsia"/>
        </w:rPr>
        <w:t>）の「福井空襲大絵図」を製作した．この絵図は福井県内各地の他，大阪・京都・岡山など県外でも展示されている．</w:t>
      </w:r>
      <w:r>
        <w:rPr>
          <w:rFonts w:hint="eastAsia"/>
        </w:rPr>
        <w:t>2017</w:t>
      </w:r>
      <w:r>
        <w:rPr>
          <w:rFonts w:hint="eastAsia"/>
        </w:rPr>
        <w:t>年</w:t>
      </w:r>
      <w:r>
        <w:rPr>
          <w:rFonts w:hint="eastAsia"/>
        </w:rPr>
        <w:t>7</w:t>
      </w:r>
      <w:r>
        <w:rPr>
          <w:rFonts w:hint="eastAsia"/>
        </w:rPr>
        <w:t>月</w:t>
      </w:r>
      <w:r>
        <w:rPr>
          <w:rFonts w:hint="eastAsia"/>
        </w:rPr>
        <w:t>15</w:t>
      </w:r>
      <w:r>
        <w:rPr>
          <w:rFonts w:hint="eastAsia"/>
        </w:rPr>
        <w:t>日には福井駅東口アオッサで「あのとき　戦争だった！　お話会」を開いた．</w:t>
      </w:r>
    </w:p>
    <w:p w14:paraId="596B6576" w14:textId="77777777" w:rsidR="00257530" w:rsidRDefault="00257530" w:rsidP="00257530"/>
    <w:p w14:paraId="08204D57" w14:textId="77777777" w:rsidR="00257530" w:rsidRDefault="00257530" w:rsidP="00257530">
      <w:pPr>
        <w:pStyle w:val="a6"/>
        <w:tabs>
          <w:tab w:val="clear" w:pos="4252"/>
          <w:tab w:val="clear" w:pos="8504"/>
        </w:tabs>
        <w:snapToGrid/>
        <w:rPr>
          <w:rFonts w:eastAsia="ＭＳ ゴシック"/>
        </w:rPr>
      </w:pPr>
      <w:r>
        <w:rPr>
          <w:rFonts w:eastAsia="ＭＳ ゴシック" w:hint="eastAsia"/>
        </w:rPr>
        <w:t>３．空襲を伝える敦賀市での取り組み</w:t>
      </w:r>
    </w:p>
    <w:p w14:paraId="4D0485EF" w14:textId="214C6B2C" w:rsidR="004F324E" w:rsidRDefault="009618CA" w:rsidP="00257530">
      <w:r>
        <w:rPr>
          <w:rFonts w:hint="eastAsia"/>
        </w:rPr>
        <w:t xml:space="preserve">　</w:t>
      </w:r>
      <w:r>
        <w:rPr>
          <w:rFonts w:hint="eastAsia"/>
        </w:rPr>
        <w:t>1985</w:t>
      </w:r>
      <w:r>
        <w:rPr>
          <w:rFonts w:hint="eastAsia"/>
        </w:rPr>
        <w:t>年に刊行された「敦賀空襲・戦災史」</w:t>
      </w:r>
      <w:r w:rsidR="004F324E">
        <w:rPr>
          <w:rFonts w:hint="eastAsia"/>
        </w:rPr>
        <w:t>で編集代表者の上田貞男氏はあとがき</w:t>
      </w:r>
      <w:r>
        <w:rPr>
          <w:rFonts w:hint="eastAsia"/>
        </w:rPr>
        <w:t>に，</w:t>
      </w:r>
      <w:r w:rsidR="008466E2">
        <w:rPr>
          <w:rFonts w:hint="eastAsia"/>
        </w:rPr>
        <w:t>1972</w:t>
      </w:r>
      <w:r w:rsidR="008466E2">
        <w:rPr>
          <w:rFonts w:hint="eastAsia"/>
        </w:rPr>
        <w:t>年</w:t>
      </w:r>
      <w:r w:rsidR="004F324E">
        <w:rPr>
          <w:rFonts w:hint="eastAsia"/>
        </w:rPr>
        <w:t>7</w:t>
      </w:r>
      <w:r w:rsidR="004F324E">
        <w:rPr>
          <w:rFonts w:hint="eastAsia"/>
        </w:rPr>
        <w:t>月</w:t>
      </w:r>
      <w:r w:rsidR="004F324E">
        <w:rPr>
          <w:rFonts w:hint="eastAsia"/>
        </w:rPr>
        <w:t>12</w:t>
      </w:r>
      <w:r w:rsidR="004F324E">
        <w:rPr>
          <w:rFonts w:hint="eastAsia"/>
        </w:rPr>
        <w:t>日に「港都つるがの空襲被災体験記」第</w:t>
      </w:r>
      <w:r w:rsidR="004F324E">
        <w:rPr>
          <w:rFonts w:hint="eastAsia"/>
        </w:rPr>
        <w:t>1</w:t>
      </w:r>
      <w:r w:rsidR="004F324E">
        <w:rPr>
          <w:rFonts w:hint="eastAsia"/>
        </w:rPr>
        <w:t>集が発刊され、同日</w:t>
      </w:r>
      <w:r w:rsidR="008466E2">
        <w:rPr>
          <w:rFonts w:hint="eastAsia"/>
        </w:rPr>
        <w:t>に敦賀市本町</w:t>
      </w:r>
      <w:r w:rsidR="004F324E">
        <w:rPr>
          <w:rFonts w:hint="eastAsia"/>
        </w:rPr>
        <w:t>の</w:t>
      </w:r>
      <w:r w:rsidR="008466E2">
        <w:rPr>
          <w:rFonts w:hint="eastAsia"/>
        </w:rPr>
        <w:t>海光堂書店</w:t>
      </w:r>
      <w:r w:rsidR="004F324E">
        <w:rPr>
          <w:rFonts w:hint="eastAsia"/>
        </w:rPr>
        <w:t>ビルで「敦賀空襲を語り聞くつどい」が開かれたと記</w:t>
      </w:r>
      <w:r w:rsidR="0080312D">
        <w:rPr>
          <w:rFonts w:hint="eastAsia"/>
        </w:rPr>
        <w:t>し</w:t>
      </w:r>
      <w:r w:rsidR="004F324E">
        <w:rPr>
          <w:rFonts w:hint="eastAsia"/>
        </w:rPr>
        <w:t>ている．同年</w:t>
      </w:r>
      <w:r w:rsidR="004F324E">
        <w:rPr>
          <w:rFonts w:hint="eastAsia"/>
        </w:rPr>
        <w:t>8</w:t>
      </w:r>
      <w:r w:rsidR="004F324E">
        <w:rPr>
          <w:rFonts w:hint="eastAsia"/>
        </w:rPr>
        <w:t>月</w:t>
      </w:r>
      <w:r w:rsidR="004F324E">
        <w:rPr>
          <w:rFonts w:hint="eastAsia"/>
        </w:rPr>
        <w:t>10</w:t>
      </w:r>
      <w:r w:rsidR="004F324E">
        <w:rPr>
          <w:rFonts w:hint="eastAsia"/>
        </w:rPr>
        <w:t>日から</w:t>
      </w:r>
      <w:r w:rsidR="004F324E">
        <w:rPr>
          <w:rFonts w:hint="eastAsia"/>
        </w:rPr>
        <w:t>8</w:t>
      </w:r>
      <w:r w:rsidR="004F324E">
        <w:rPr>
          <w:rFonts w:hint="eastAsia"/>
        </w:rPr>
        <w:t>月下旬まで海光堂書店ビルで「敦賀空襲展」を開き，千数百人の入場見学者があったと</w:t>
      </w:r>
      <w:r w:rsidR="0080312D">
        <w:rPr>
          <w:rFonts w:hint="eastAsia"/>
        </w:rPr>
        <w:t>記している</w:t>
      </w:r>
      <w:r w:rsidR="004F324E">
        <w:rPr>
          <w:rFonts w:hint="eastAsia"/>
        </w:rPr>
        <w:t>．</w:t>
      </w:r>
    </w:p>
    <w:p w14:paraId="50EE05DC" w14:textId="77777777" w:rsidR="0080312D" w:rsidRDefault="004F324E" w:rsidP="004F324E">
      <w:pPr>
        <w:ind w:firstLineChars="100" w:firstLine="206"/>
      </w:pPr>
      <w:r>
        <w:rPr>
          <w:rFonts w:hint="eastAsia"/>
        </w:rPr>
        <w:t>「敦賀空襲・戦災史」</w:t>
      </w:r>
      <w:r w:rsidR="0080312D">
        <w:rPr>
          <w:rFonts w:hint="eastAsia"/>
        </w:rPr>
        <w:t>編集代表者の上田貞男氏は</w:t>
      </w:r>
      <w:r w:rsidR="0080312D">
        <w:rPr>
          <w:rFonts w:hint="eastAsia"/>
        </w:rPr>
        <w:t>1972</w:t>
      </w:r>
      <w:r w:rsidR="0080312D">
        <w:rPr>
          <w:rFonts w:hint="eastAsia"/>
        </w:rPr>
        <w:t>年</w:t>
      </w:r>
      <w:r w:rsidR="0080312D">
        <w:rPr>
          <w:rFonts w:hint="eastAsia"/>
        </w:rPr>
        <w:t>8</w:t>
      </w:r>
      <w:r w:rsidR="0080312D">
        <w:rPr>
          <w:rFonts w:hint="eastAsia"/>
        </w:rPr>
        <w:t>月</w:t>
      </w:r>
      <w:r w:rsidR="0080312D">
        <w:rPr>
          <w:rFonts w:hint="eastAsia"/>
        </w:rPr>
        <w:t>12</w:t>
      </w:r>
      <w:r w:rsidR="0080312D">
        <w:rPr>
          <w:rFonts w:hint="eastAsia"/>
        </w:rPr>
        <w:t>日に東京で開かれた「第</w:t>
      </w:r>
      <w:r w:rsidR="0080312D">
        <w:rPr>
          <w:rFonts w:hint="eastAsia"/>
        </w:rPr>
        <w:t>2</w:t>
      </w:r>
      <w:r w:rsidR="0080312D">
        <w:rPr>
          <w:rFonts w:hint="eastAsia"/>
        </w:rPr>
        <w:t>回空襲・戦災を記録する会全国連絡会議」に参加し，その後「敦賀空襲戦災資料保存会」を立ち上げて協力者を増やしたと述べている．</w:t>
      </w:r>
    </w:p>
    <w:p w14:paraId="7A3D9A64" w14:textId="315BAF91" w:rsidR="00FE66CB" w:rsidRDefault="00FE66CB" w:rsidP="004F324E">
      <w:pPr>
        <w:ind w:firstLineChars="100" w:firstLine="206"/>
      </w:pPr>
      <w:r>
        <w:rPr>
          <w:rFonts w:hint="eastAsia"/>
        </w:rPr>
        <w:t>敦賀空襲から</w:t>
      </w:r>
      <w:r>
        <w:rPr>
          <w:rFonts w:hint="eastAsia"/>
        </w:rPr>
        <w:t>30</w:t>
      </w:r>
      <w:r>
        <w:rPr>
          <w:rFonts w:hint="eastAsia"/>
        </w:rPr>
        <w:t>年となる</w:t>
      </w:r>
      <w:r>
        <w:rPr>
          <w:rFonts w:hint="eastAsia"/>
        </w:rPr>
        <w:t>1975</w:t>
      </w:r>
      <w:r>
        <w:rPr>
          <w:rFonts w:hint="eastAsia"/>
        </w:rPr>
        <w:t>年</w:t>
      </w:r>
      <w:r>
        <w:rPr>
          <w:rFonts w:hint="eastAsia"/>
        </w:rPr>
        <w:t>7</w:t>
      </w:r>
      <w:r>
        <w:rPr>
          <w:rFonts w:hint="eastAsia"/>
        </w:rPr>
        <w:t>月</w:t>
      </w:r>
      <w:r>
        <w:rPr>
          <w:rFonts w:hint="eastAsia"/>
        </w:rPr>
        <w:t>18</w:t>
      </w:r>
      <w:r>
        <w:rPr>
          <w:rFonts w:hint="eastAsia"/>
        </w:rPr>
        <w:t>日から</w:t>
      </w:r>
      <w:r>
        <w:rPr>
          <w:rFonts w:hint="eastAsia"/>
        </w:rPr>
        <w:t>7</w:t>
      </w:r>
      <w:r>
        <w:rPr>
          <w:rFonts w:hint="eastAsia"/>
        </w:rPr>
        <w:t>月</w:t>
      </w:r>
      <w:r>
        <w:rPr>
          <w:rFonts w:hint="eastAsia"/>
        </w:rPr>
        <w:t>23</w:t>
      </w:r>
      <w:r>
        <w:rPr>
          <w:rFonts w:hint="eastAsia"/>
        </w:rPr>
        <w:t>日まで，平和堂敦賀</w:t>
      </w:r>
      <w:r w:rsidR="00A0028C">
        <w:rPr>
          <w:rFonts w:hint="eastAsia"/>
        </w:rPr>
        <w:t>店</w:t>
      </w:r>
      <w:r>
        <w:rPr>
          <w:rFonts w:hint="eastAsia"/>
        </w:rPr>
        <w:t>5</w:t>
      </w:r>
      <w:r>
        <w:rPr>
          <w:rFonts w:hint="eastAsia"/>
        </w:rPr>
        <w:t>階催事場で「敦賀大空襲展」を開催し，</w:t>
      </w:r>
      <w:r>
        <w:rPr>
          <w:rFonts w:hint="eastAsia"/>
        </w:rPr>
        <w:t>12,024</w:t>
      </w:r>
      <w:r>
        <w:rPr>
          <w:rFonts w:hint="eastAsia"/>
        </w:rPr>
        <w:t>人の入場があった．募金も総額</w:t>
      </w:r>
      <w:r>
        <w:rPr>
          <w:rFonts w:hint="eastAsia"/>
        </w:rPr>
        <w:t>53,350</w:t>
      </w:r>
      <w:r>
        <w:rPr>
          <w:rFonts w:hint="eastAsia"/>
        </w:rPr>
        <w:t>円が集まり，戦災慰霊碑建立のための基金として預金された．</w:t>
      </w:r>
    </w:p>
    <w:p w14:paraId="0B6C5998" w14:textId="623C9BEB" w:rsidR="004B59EB" w:rsidRDefault="00D01F5B" w:rsidP="004F324E">
      <w:pPr>
        <w:ind w:firstLineChars="100" w:firstLine="206"/>
      </w:pPr>
      <w:r>
        <w:rPr>
          <w:rFonts w:hint="eastAsia"/>
        </w:rPr>
        <w:t>敦賀市の空襲犠牲者の追悼は</w:t>
      </w:r>
      <w:r>
        <w:rPr>
          <w:rFonts w:hint="eastAsia"/>
        </w:rPr>
        <w:t>1945</w:t>
      </w:r>
      <w:r>
        <w:rPr>
          <w:rFonts w:hint="eastAsia"/>
        </w:rPr>
        <w:t>年</w:t>
      </w:r>
      <w:r>
        <w:rPr>
          <w:rFonts w:hint="eastAsia"/>
        </w:rPr>
        <w:t>8</w:t>
      </w:r>
      <w:r>
        <w:rPr>
          <w:rFonts w:hint="eastAsia"/>
        </w:rPr>
        <w:t>月</w:t>
      </w:r>
      <w:r>
        <w:rPr>
          <w:rFonts w:hint="eastAsia"/>
        </w:rPr>
        <w:t>12</w:t>
      </w:r>
      <w:r>
        <w:rPr>
          <w:rFonts w:hint="eastAsia"/>
        </w:rPr>
        <w:t>日に大国町（現在の神楽町</w:t>
      </w:r>
      <w:r>
        <w:rPr>
          <w:rFonts w:hint="eastAsia"/>
        </w:rPr>
        <w:t>2</w:t>
      </w:r>
      <w:r>
        <w:rPr>
          <w:rFonts w:hint="eastAsia"/>
        </w:rPr>
        <w:t>丁目）高徳寺で敦賀市主催戦災殉難者慰霊祭として</w:t>
      </w:r>
      <w:r>
        <w:rPr>
          <w:rFonts w:hint="eastAsia"/>
        </w:rPr>
        <w:t>225</w:t>
      </w:r>
      <w:r>
        <w:rPr>
          <w:rFonts w:hint="eastAsia"/>
        </w:rPr>
        <w:t>名が弔われたことに始まる．同年</w:t>
      </w:r>
      <w:r>
        <w:rPr>
          <w:rFonts w:hint="eastAsia"/>
        </w:rPr>
        <w:t>8</w:t>
      </w:r>
      <w:r>
        <w:rPr>
          <w:rFonts w:hint="eastAsia"/>
        </w:rPr>
        <w:t>月</w:t>
      </w:r>
      <w:r>
        <w:rPr>
          <w:rFonts w:hint="eastAsia"/>
        </w:rPr>
        <w:t>20</w:t>
      </w:r>
      <w:r>
        <w:rPr>
          <w:rFonts w:hint="eastAsia"/>
        </w:rPr>
        <w:t>日には東洋紡績敦賀工場・県立敦賀高等女学校・県立敦賀中学校の合同主催により松島町永建寺で東洋紡績敦賀工場</w:t>
      </w:r>
      <w:r w:rsidR="00607066">
        <w:rPr>
          <w:rFonts w:hint="eastAsia"/>
        </w:rPr>
        <w:t>で亡くなった</w:t>
      </w:r>
      <w:r w:rsidR="00607066">
        <w:rPr>
          <w:rFonts w:hint="eastAsia"/>
        </w:rPr>
        <w:t>37</w:t>
      </w:r>
      <w:r w:rsidR="00607066">
        <w:rPr>
          <w:rFonts w:hint="eastAsia"/>
        </w:rPr>
        <w:t>名と，</w:t>
      </w:r>
      <w:r>
        <w:rPr>
          <w:rFonts w:hint="eastAsia"/>
        </w:rPr>
        <w:t>敦賀中学校在学中に福井空襲で亡くなった</w:t>
      </w:r>
      <w:r w:rsidR="00607066">
        <w:rPr>
          <w:rFonts w:hint="eastAsia"/>
        </w:rPr>
        <w:t>1</w:t>
      </w:r>
      <w:r>
        <w:rPr>
          <w:rFonts w:hint="eastAsia"/>
        </w:rPr>
        <w:t>名</w:t>
      </w:r>
      <w:r w:rsidR="00607066">
        <w:rPr>
          <w:rFonts w:hint="eastAsia"/>
        </w:rPr>
        <w:t>を加えた計</w:t>
      </w:r>
      <w:r w:rsidR="00607066">
        <w:rPr>
          <w:rFonts w:hint="eastAsia"/>
        </w:rPr>
        <w:t>38</w:t>
      </w:r>
      <w:r w:rsidR="00607066">
        <w:rPr>
          <w:rFonts w:hint="eastAsia"/>
        </w:rPr>
        <w:t>名の</w:t>
      </w:r>
      <w:r>
        <w:rPr>
          <w:rFonts w:hint="eastAsia"/>
        </w:rPr>
        <w:t>合同葬が</w:t>
      </w:r>
      <w:r w:rsidR="004B59EB">
        <w:rPr>
          <w:rFonts w:hint="eastAsia"/>
        </w:rPr>
        <w:t>行われた．同年</w:t>
      </w:r>
      <w:r w:rsidR="004B59EB">
        <w:rPr>
          <w:rFonts w:hint="eastAsia"/>
        </w:rPr>
        <w:t>9</w:t>
      </w:r>
      <w:r w:rsidR="004B59EB">
        <w:rPr>
          <w:rFonts w:hint="eastAsia"/>
        </w:rPr>
        <w:t>月</w:t>
      </w:r>
      <w:r w:rsidR="004B59EB">
        <w:rPr>
          <w:rFonts w:hint="eastAsia"/>
        </w:rPr>
        <w:t>12</w:t>
      </w:r>
      <w:r w:rsidR="004B59EB">
        <w:rPr>
          <w:rFonts w:hint="eastAsia"/>
        </w:rPr>
        <w:t>日</w:t>
      </w:r>
      <w:r>
        <w:rPr>
          <w:rFonts w:hint="eastAsia"/>
        </w:rPr>
        <w:t>に</w:t>
      </w:r>
      <w:r w:rsidR="004B59EB">
        <w:rPr>
          <w:rFonts w:hint="eastAsia"/>
        </w:rPr>
        <w:t>は永建寺で同寺主催により敦賀市戦災殉難者慰霊祭が行われている．</w:t>
      </w:r>
    </w:p>
    <w:p w14:paraId="7D59470F" w14:textId="6383F681" w:rsidR="00125A89" w:rsidRDefault="004B59EB" w:rsidP="004F324E">
      <w:pPr>
        <w:ind w:firstLineChars="100" w:firstLine="206"/>
      </w:pPr>
      <w:r>
        <w:rPr>
          <w:rFonts w:hint="eastAsia"/>
        </w:rPr>
        <w:t>戦災一周年となる</w:t>
      </w:r>
      <w:r>
        <w:rPr>
          <w:rFonts w:hint="eastAsia"/>
        </w:rPr>
        <w:t>1946</w:t>
      </w:r>
      <w:r>
        <w:rPr>
          <w:rFonts w:hint="eastAsia"/>
        </w:rPr>
        <w:t>年</w:t>
      </w:r>
      <w:r>
        <w:rPr>
          <w:rFonts w:hint="eastAsia"/>
        </w:rPr>
        <w:t>7</w:t>
      </w:r>
      <w:r>
        <w:rPr>
          <w:rFonts w:hint="eastAsia"/>
        </w:rPr>
        <w:t>月</w:t>
      </w:r>
      <w:r>
        <w:rPr>
          <w:rFonts w:hint="eastAsia"/>
        </w:rPr>
        <w:t>12</w:t>
      </w:r>
      <w:r>
        <w:rPr>
          <w:rFonts w:hint="eastAsia"/>
        </w:rPr>
        <w:t>日に福井</w:t>
      </w:r>
      <w:r>
        <w:rPr>
          <w:rFonts w:hint="eastAsia"/>
        </w:rPr>
        <w:t>県・敦賀市・新生婦人会・仏経連合会の共催</w:t>
      </w:r>
      <w:r w:rsidR="001E303B">
        <w:rPr>
          <w:rFonts w:hint="eastAsia"/>
        </w:rPr>
        <w:t>により</w:t>
      </w:r>
      <w:r>
        <w:rPr>
          <w:rFonts w:hint="eastAsia"/>
        </w:rPr>
        <w:t>永建寺で</w:t>
      </w:r>
      <w:r w:rsidR="00125A89">
        <w:rPr>
          <w:rFonts w:hint="eastAsia"/>
        </w:rPr>
        <w:t>追悼会が行われた．</w:t>
      </w:r>
      <w:r w:rsidR="00125A89">
        <w:rPr>
          <w:rFonts w:hint="eastAsia"/>
        </w:rPr>
        <w:t>1949</w:t>
      </w:r>
      <w:r w:rsidR="00125A89">
        <w:rPr>
          <w:rFonts w:hint="eastAsia"/>
        </w:rPr>
        <w:t>年</w:t>
      </w:r>
      <w:r w:rsidR="00125A89">
        <w:rPr>
          <w:rFonts w:hint="eastAsia"/>
        </w:rPr>
        <w:t>7</w:t>
      </w:r>
      <w:r w:rsidR="00125A89">
        <w:rPr>
          <w:rFonts w:hint="eastAsia"/>
        </w:rPr>
        <w:t>月</w:t>
      </w:r>
      <w:r w:rsidR="00125A89">
        <w:rPr>
          <w:rFonts w:hint="eastAsia"/>
        </w:rPr>
        <w:t>12</w:t>
      </w:r>
      <w:r w:rsidR="00125A89">
        <w:rPr>
          <w:rFonts w:hint="eastAsia"/>
        </w:rPr>
        <w:t>日に敦賀市仏経連合会により気比神宮前広場で戦災殉難横死者追悼会が催された．この後長い間敦賀市全体の戦災犠牲者慰霊追悼行事は行われなかったが，戦後</w:t>
      </w:r>
      <w:r w:rsidR="00125A89">
        <w:rPr>
          <w:rFonts w:hint="eastAsia"/>
        </w:rPr>
        <w:t>30</w:t>
      </w:r>
      <w:r w:rsidR="00125A89">
        <w:rPr>
          <w:rFonts w:hint="eastAsia"/>
        </w:rPr>
        <w:t>年の</w:t>
      </w:r>
      <w:r w:rsidR="00125A89">
        <w:rPr>
          <w:rFonts w:hint="eastAsia"/>
        </w:rPr>
        <w:t>1975</w:t>
      </w:r>
      <w:r w:rsidR="00125A89">
        <w:rPr>
          <w:rFonts w:hint="eastAsia"/>
        </w:rPr>
        <w:t>年</w:t>
      </w:r>
      <w:r w:rsidR="00125A89">
        <w:rPr>
          <w:rFonts w:hint="eastAsia"/>
        </w:rPr>
        <w:t>7</w:t>
      </w:r>
      <w:r w:rsidR="00125A89">
        <w:rPr>
          <w:rFonts w:hint="eastAsia"/>
        </w:rPr>
        <w:t>月</w:t>
      </w:r>
      <w:r w:rsidR="00125A89">
        <w:rPr>
          <w:rFonts w:hint="eastAsia"/>
        </w:rPr>
        <w:t>12</w:t>
      </w:r>
      <w:r w:rsidR="00125A89">
        <w:rPr>
          <w:rFonts w:hint="eastAsia"/>
        </w:rPr>
        <w:t>日に敦賀市立体育館で戦死者・戦災犠牲者の合同追悼式が行われた．</w:t>
      </w:r>
      <w:r w:rsidR="00125A89">
        <w:rPr>
          <w:rFonts w:hint="eastAsia"/>
        </w:rPr>
        <w:t>1978</w:t>
      </w:r>
      <w:r w:rsidR="00125A89">
        <w:rPr>
          <w:rFonts w:hint="eastAsia"/>
        </w:rPr>
        <w:t>年</w:t>
      </w:r>
      <w:r w:rsidR="001E303B">
        <w:rPr>
          <w:rFonts w:hint="eastAsia"/>
        </w:rPr>
        <w:t>7</w:t>
      </w:r>
      <w:r w:rsidR="001E303B">
        <w:rPr>
          <w:rFonts w:hint="eastAsia"/>
        </w:rPr>
        <w:t>月</w:t>
      </w:r>
      <w:r w:rsidR="001E303B">
        <w:rPr>
          <w:rFonts w:hint="eastAsia"/>
        </w:rPr>
        <w:t>12</w:t>
      </w:r>
      <w:r w:rsidR="001E303B">
        <w:rPr>
          <w:rFonts w:hint="eastAsia"/>
        </w:rPr>
        <w:t>日には敦賀空襲戦災資料保存会主催で敦賀市元町の本勝寺で空襲</w:t>
      </w:r>
      <w:r w:rsidR="001E303B">
        <w:rPr>
          <w:rFonts w:hint="eastAsia"/>
        </w:rPr>
        <w:t>33</w:t>
      </w:r>
      <w:r w:rsidR="001E303B">
        <w:rPr>
          <w:rFonts w:hint="eastAsia"/>
        </w:rPr>
        <w:t>周年祈念慰霊大法要が行われた．</w:t>
      </w:r>
      <w:r w:rsidR="001E303B">
        <w:rPr>
          <w:rFonts w:hint="eastAsia"/>
        </w:rPr>
        <w:t>1979</w:t>
      </w:r>
      <w:r w:rsidR="001E303B">
        <w:rPr>
          <w:rFonts w:hint="eastAsia"/>
        </w:rPr>
        <w:t>年</w:t>
      </w:r>
      <w:r w:rsidR="001E303B">
        <w:rPr>
          <w:rFonts w:hint="eastAsia"/>
        </w:rPr>
        <w:t>7</w:t>
      </w:r>
      <w:r w:rsidR="001E303B">
        <w:rPr>
          <w:rFonts w:hint="eastAsia"/>
        </w:rPr>
        <w:t>月</w:t>
      </w:r>
      <w:r w:rsidR="001E303B">
        <w:rPr>
          <w:rFonts w:hint="eastAsia"/>
        </w:rPr>
        <w:t>12</w:t>
      </w:r>
      <w:r w:rsidR="001E303B">
        <w:rPr>
          <w:rFonts w:hint="eastAsia"/>
        </w:rPr>
        <w:t>日には敦賀戦災遺族会が発足し，本勝寺で慰霊法要が行われた．以後毎年</w:t>
      </w:r>
      <w:r w:rsidR="001E303B">
        <w:rPr>
          <w:rFonts w:hint="eastAsia"/>
        </w:rPr>
        <w:t>7</w:t>
      </w:r>
      <w:r w:rsidR="001E303B">
        <w:rPr>
          <w:rFonts w:hint="eastAsia"/>
        </w:rPr>
        <w:t>月</w:t>
      </w:r>
      <w:r w:rsidR="001E303B">
        <w:rPr>
          <w:rFonts w:hint="eastAsia"/>
        </w:rPr>
        <w:t>12</w:t>
      </w:r>
      <w:r w:rsidR="001E303B">
        <w:rPr>
          <w:rFonts w:hint="eastAsia"/>
        </w:rPr>
        <w:t>日に敦賀戦災遺族会により慰霊法要が</w:t>
      </w:r>
      <w:r w:rsidR="00B83D28">
        <w:rPr>
          <w:rFonts w:hint="eastAsia"/>
        </w:rPr>
        <w:t>本勝寺で</w:t>
      </w:r>
      <w:r w:rsidR="001E303B">
        <w:rPr>
          <w:rFonts w:hint="eastAsia"/>
        </w:rPr>
        <w:t>行われるようになった．</w:t>
      </w:r>
      <w:r w:rsidR="006F07F9">
        <w:rPr>
          <w:rFonts w:hint="eastAsia"/>
        </w:rPr>
        <w:t>敦賀戦災遺族会としても募金活動をし，</w:t>
      </w:r>
      <w:r w:rsidR="006F07F9">
        <w:rPr>
          <w:rFonts w:hint="eastAsia"/>
        </w:rPr>
        <w:t>1975</w:t>
      </w:r>
      <w:r w:rsidR="006F07F9">
        <w:rPr>
          <w:rFonts w:hint="eastAsia"/>
        </w:rPr>
        <w:t>年敦賀大空襲展募金も寄付され，三十七回忌にあたる</w:t>
      </w:r>
      <w:r w:rsidR="006F07F9">
        <w:rPr>
          <w:rFonts w:hint="eastAsia"/>
        </w:rPr>
        <w:t>1981</w:t>
      </w:r>
      <w:r w:rsidR="006F07F9">
        <w:rPr>
          <w:rFonts w:hint="eastAsia"/>
        </w:rPr>
        <w:t>年</w:t>
      </w:r>
      <w:r w:rsidR="006F07F9">
        <w:rPr>
          <w:rFonts w:hint="eastAsia"/>
        </w:rPr>
        <w:t>7</w:t>
      </w:r>
      <w:r w:rsidR="006F07F9">
        <w:rPr>
          <w:rFonts w:hint="eastAsia"/>
        </w:rPr>
        <w:t>月</w:t>
      </w:r>
      <w:r w:rsidR="006F07F9">
        <w:rPr>
          <w:rFonts w:hint="eastAsia"/>
        </w:rPr>
        <w:t>12</w:t>
      </w:r>
      <w:r w:rsidR="006F07F9">
        <w:rPr>
          <w:rFonts w:hint="eastAsia"/>
        </w:rPr>
        <w:t>日に本勝寺境内に戦災慰霊碑が建立された．戦災慰霊碑の裏面には戦災犠牲者</w:t>
      </w:r>
      <w:r w:rsidR="00C84CF9">
        <w:rPr>
          <w:rFonts w:hint="eastAsia"/>
        </w:rPr>
        <w:t>220</w:t>
      </w:r>
      <w:r w:rsidR="00C84CF9">
        <w:rPr>
          <w:rFonts w:hint="eastAsia"/>
        </w:rPr>
        <w:t>人</w:t>
      </w:r>
      <w:r w:rsidR="006F07F9">
        <w:rPr>
          <w:rFonts w:hint="eastAsia"/>
        </w:rPr>
        <w:t>の氏名が列記されている，</w:t>
      </w:r>
    </w:p>
    <w:p w14:paraId="3C4A91E9" w14:textId="5005F38E" w:rsidR="00A0028C" w:rsidRDefault="006F07F9" w:rsidP="004F324E">
      <w:pPr>
        <w:ind w:firstLineChars="100" w:firstLine="206"/>
      </w:pPr>
      <w:r>
        <w:rPr>
          <w:rFonts w:hint="eastAsia"/>
        </w:rPr>
        <w:t>敦賀戦災遺族会による本勝寺での慰霊法要は被災</w:t>
      </w:r>
      <w:r>
        <w:rPr>
          <w:rFonts w:hint="eastAsia"/>
        </w:rPr>
        <w:t>50</w:t>
      </w:r>
      <w:r>
        <w:rPr>
          <w:rFonts w:hint="eastAsia"/>
        </w:rPr>
        <w:t>周年の</w:t>
      </w:r>
      <w:r>
        <w:rPr>
          <w:rFonts w:hint="eastAsia"/>
        </w:rPr>
        <w:t>1995</w:t>
      </w:r>
      <w:r>
        <w:rPr>
          <w:rFonts w:hint="eastAsia"/>
        </w:rPr>
        <w:t>年まで行われていたが，</w:t>
      </w:r>
      <w:r w:rsidR="00A8102B">
        <w:rPr>
          <w:rFonts w:hint="eastAsia"/>
        </w:rPr>
        <w:t>遺族の高齢化により</w:t>
      </w:r>
      <w:r w:rsidR="00A0028C">
        <w:rPr>
          <w:rFonts w:hint="eastAsia"/>
        </w:rPr>
        <w:t>本勝寺のみで行われ</w:t>
      </w:r>
      <w:r w:rsidR="00FA67BE">
        <w:rPr>
          <w:rFonts w:hint="eastAsia"/>
        </w:rPr>
        <w:t>るようになって</w:t>
      </w:r>
      <w:r w:rsidR="00A0028C">
        <w:rPr>
          <w:rFonts w:hint="eastAsia"/>
        </w:rPr>
        <w:t>いた．戦災犠牲者の孫の世代の「敦賀市遺族次世代の会」により</w:t>
      </w:r>
      <w:r w:rsidR="00A0028C">
        <w:rPr>
          <w:rFonts w:hint="eastAsia"/>
        </w:rPr>
        <w:t>2019</w:t>
      </w:r>
      <w:r w:rsidR="00A0028C">
        <w:rPr>
          <w:rFonts w:hint="eastAsia"/>
        </w:rPr>
        <w:t>年からは本勝寺と共催の法要として</w:t>
      </w:r>
      <w:r w:rsidR="00A0028C">
        <w:rPr>
          <w:rFonts w:hint="eastAsia"/>
        </w:rPr>
        <w:t>7</w:t>
      </w:r>
      <w:r w:rsidR="00A0028C">
        <w:rPr>
          <w:rFonts w:hint="eastAsia"/>
        </w:rPr>
        <w:t>月</w:t>
      </w:r>
      <w:r w:rsidR="00A0028C">
        <w:rPr>
          <w:rFonts w:hint="eastAsia"/>
        </w:rPr>
        <w:t>12</w:t>
      </w:r>
      <w:r w:rsidR="00A0028C">
        <w:rPr>
          <w:rFonts w:hint="eastAsia"/>
        </w:rPr>
        <w:t>日に行われている．敦賀市役所の防災サイレンも午前</w:t>
      </w:r>
      <w:r w:rsidR="00A0028C">
        <w:rPr>
          <w:rFonts w:hint="eastAsia"/>
        </w:rPr>
        <w:t>10</w:t>
      </w:r>
      <w:r w:rsidR="00A0028C">
        <w:rPr>
          <w:rFonts w:hint="eastAsia"/>
        </w:rPr>
        <w:t>時に吹奏し，敦賀市立の小中学校では合わせて黙祷がなされた．</w:t>
      </w:r>
      <w:r w:rsidR="00793078">
        <w:rPr>
          <w:rFonts w:hint="eastAsia"/>
        </w:rPr>
        <w:t>202</w:t>
      </w:r>
      <w:r w:rsidR="00FA17D9">
        <w:rPr>
          <w:rFonts w:hint="eastAsia"/>
        </w:rPr>
        <w:t>2</w:t>
      </w:r>
      <w:r w:rsidR="00793078">
        <w:rPr>
          <w:rFonts w:hint="eastAsia"/>
        </w:rPr>
        <w:t>年からは敦賀市役所が新庁舎に移転し，防災サイレンは鳴らされていない．</w:t>
      </w:r>
    </w:p>
    <w:p w14:paraId="511A2AE4" w14:textId="565788CE" w:rsidR="00E11093" w:rsidRDefault="00E11093" w:rsidP="004F324E">
      <w:pPr>
        <w:ind w:firstLineChars="100" w:firstLine="206"/>
      </w:pPr>
      <w:r>
        <w:rPr>
          <w:rFonts w:hint="eastAsia"/>
        </w:rPr>
        <w:t>東洋紡績敦賀工場での慰霊祭は大型爆弾が投下された</w:t>
      </w:r>
      <w:r>
        <w:rPr>
          <w:rFonts w:hint="eastAsia"/>
        </w:rPr>
        <w:t>8</w:t>
      </w:r>
      <w:r>
        <w:rPr>
          <w:rFonts w:hint="eastAsia"/>
        </w:rPr>
        <w:t>月</w:t>
      </w:r>
      <w:r>
        <w:rPr>
          <w:rFonts w:hint="eastAsia"/>
        </w:rPr>
        <w:t>8</w:t>
      </w:r>
      <w:r>
        <w:rPr>
          <w:rFonts w:hint="eastAsia"/>
        </w:rPr>
        <w:t>日ないしその前後に，</w:t>
      </w:r>
      <w:r>
        <w:rPr>
          <w:rFonts w:hint="eastAsia"/>
        </w:rPr>
        <w:t>1984</w:t>
      </w:r>
      <w:r>
        <w:rPr>
          <w:rFonts w:hint="eastAsia"/>
        </w:rPr>
        <w:t>年までは東洋紡構内にあった寮で行われていた．</w:t>
      </w:r>
      <w:r>
        <w:rPr>
          <w:rFonts w:hint="eastAsia"/>
        </w:rPr>
        <w:t>1985</w:t>
      </w:r>
      <w:r>
        <w:rPr>
          <w:rFonts w:hint="eastAsia"/>
        </w:rPr>
        <w:t>年に位牌を永建寺に移し、以来永建設寺に東洋紡代表者が出向いて慰霊祭を行っている．空襲から</w:t>
      </w:r>
      <w:r>
        <w:rPr>
          <w:rFonts w:hint="eastAsia"/>
        </w:rPr>
        <w:t>50</w:t>
      </w:r>
      <w:r>
        <w:rPr>
          <w:rFonts w:hint="eastAsia"/>
        </w:rPr>
        <w:t>年となる</w:t>
      </w:r>
      <w:r>
        <w:rPr>
          <w:rFonts w:hint="eastAsia"/>
        </w:rPr>
        <w:t>1995</w:t>
      </w:r>
      <w:r>
        <w:rPr>
          <w:rFonts w:hint="eastAsia"/>
        </w:rPr>
        <w:t>年には、東洋紡体育館で慰霊祭が行われた</w:t>
      </w:r>
      <w:r w:rsidR="002A7CBB">
        <w:rPr>
          <w:rFonts w:hint="eastAsia"/>
        </w:rPr>
        <w:t>．</w:t>
      </w:r>
      <w:r w:rsidR="00AB3BA3">
        <w:rPr>
          <w:rFonts w:hint="eastAsia"/>
        </w:rPr>
        <w:t>この位牌には</w:t>
      </w:r>
      <w:r w:rsidR="00AB3BA3">
        <w:rPr>
          <w:rFonts w:hint="eastAsia"/>
        </w:rPr>
        <w:t>1945</w:t>
      </w:r>
      <w:r w:rsidR="00AB3BA3">
        <w:rPr>
          <w:rFonts w:hint="eastAsia"/>
        </w:rPr>
        <w:t>年</w:t>
      </w:r>
      <w:r w:rsidR="00AB3BA3">
        <w:rPr>
          <w:rFonts w:hint="eastAsia"/>
        </w:rPr>
        <w:t>8</w:t>
      </w:r>
      <w:r w:rsidR="00AB3BA3">
        <w:rPr>
          <w:rFonts w:hint="eastAsia"/>
        </w:rPr>
        <w:t>月</w:t>
      </w:r>
      <w:r w:rsidR="00AB3BA3">
        <w:rPr>
          <w:rFonts w:hint="eastAsia"/>
        </w:rPr>
        <w:t>8</w:t>
      </w:r>
      <w:r w:rsidR="00AB3BA3">
        <w:rPr>
          <w:rFonts w:hint="eastAsia"/>
        </w:rPr>
        <w:t>日の大型爆弾（後に模擬原爆で</w:t>
      </w:r>
      <w:r w:rsidR="00AB3BA3">
        <w:rPr>
          <w:rFonts w:hint="eastAsia"/>
        </w:rPr>
        <w:lastRenderedPageBreak/>
        <w:t>あったことが明らかになる）で亡くなった</w:t>
      </w:r>
      <w:r w:rsidR="002A7CBB">
        <w:rPr>
          <w:rFonts w:hint="eastAsia"/>
        </w:rPr>
        <w:t>敦賀高等女学校引率教員</w:t>
      </w:r>
      <w:r w:rsidR="002A7CBB">
        <w:rPr>
          <w:rFonts w:hint="eastAsia"/>
        </w:rPr>
        <w:t>2</w:t>
      </w:r>
      <w:r w:rsidR="002A7CBB">
        <w:rPr>
          <w:rFonts w:hint="eastAsia"/>
        </w:rPr>
        <w:t>人・敦賀中学校生徒</w:t>
      </w:r>
      <w:r w:rsidR="002A7CBB">
        <w:rPr>
          <w:rFonts w:hint="eastAsia"/>
        </w:rPr>
        <w:t>5</w:t>
      </w:r>
      <w:r w:rsidR="002A7CBB">
        <w:rPr>
          <w:rFonts w:hint="eastAsia"/>
        </w:rPr>
        <w:t>人・敦賀高等女学校生徒</w:t>
      </w:r>
      <w:r w:rsidR="002A7CBB">
        <w:rPr>
          <w:rFonts w:hint="eastAsia"/>
        </w:rPr>
        <w:t>11</w:t>
      </w:r>
      <w:r w:rsidR="002A7CBB">
        <w:rPr>
          <w:rFonts w:hint="eastAsia"/>
        </w:rPr>
        <w:t>人・</w:t>
      </w:r>
      <w:r w:rsidR="00AB3BA3">
        <w:rPr>
          <w:rFonts w:hint="eastAsia"/>
        </w:rPr>
        <w:t>東洋紡績従業員（職員</w:t>
      </w:r>
      <w:r w:rsidR="00AB3BA3">
        <w:rPr>
          <w:rFonts w:hint="eastAsia"/>
        </w:rPr>
        <w:t>4</w:t>
      </w:r>
      <w:r w:rsidR="00AB3BA3">
        <w:rPr>
          <w:rFonts w:hint="eastAsia"/>
        </w:rPr>
        <w:t>人・工員</w:t>
      </w:r>
      <w:r w:rsidR="00AB3BA3">
        <w:rPr>
          <w:rFonts w:hint="eastAsia"/>
        </w:rPr>
        <w:t>11</w:t>
      </w:r>
      <w:r w:rsidR="00AB3BA3">
        <w:rPr>
          <w:rFonts w:hint="eastAsia"/>
        </w:rPr>
        <w:t>人）</w:t>
      </w:r>
      <w:r w:rsidR="00680670">
        <w:rPr>
          <w:rFonts w:hint="eastAsia"/>
        </w:rPr>
        <w:t>，</w:t>
      </w:r>
      <w:r w:rsidR="00680670">
        <w:rPr>
          <w:rFonts w:hint="eastAsia"/>
        </w:rPr>
        <w:t>7</w:t>
      </w:r>
      <w:r w:rsidR="00680670">
        <w:rPr>
          <w:rFonts w:hint="eastAsia"/>
        </w:rPr>
        <w:t>月</w:t>
      </w:r>
      <w:r w:rsidR="00680670">
        <w:rPr>
          <w:rFonts w:hint="eastAsia"/>
        </w:rPr>
        <w:t>30</w:t>
      </w:r>
      <w:r w:rsidR="00680670">
        <w:rPr>
          <w:rFonts w:hint="eastAsia"/>
        </w:rPr>
        <w:t>日東洋紡績敦賀工場で艦載機攻撃により亡くなった</w:t>
      </w:r>
      <w:r w:rsidR="00680670">
        <w:rPr>
          <w:rFonts w:hint="eastAsia"/>
        </w:rPr>
        <w:t>4</w:t>
      </w:r>
      <w:r w:rsidR="00680670">
        <w:rPr>
          <w:rFonts w:hint="eastAsia"/>
        </w:rPr>
        <w:t>人，計</w:t>
      </w:r>
      <w:r w:rsidR="00680670">
        <w:rPr>
          <w:rFonts w:hint="eastAsia"/>
        </w:rPr>
        <w:t>37</w:t>
      </w:r>
      <w:r w:rsidR="00680670">
        <w:rPr>
          <w:rFonts w:hint="eastAsia"/>
        </w:rPr>
        <w:t>人の氏名が書かれて</w:t>
      </w:r>
      <w:r w:rsidR="002A7CBB">
        <w:rPr>
          <w:rFonts w:hint="eastAsia"/>
        </w:rPr>
        <w:t>いたが</w:t>
      </w:r>
      <w:r w:rsidR="00680670">
        <w:rPr>
          <w:rFonts w:hint="eastAsia"/>
        </w:rPr>
        <w:t>，</w:t>
      </w:r>
      <w:r w:rsidR="002A7CBB">
        <w:rPr>
          <w:rFonts w:hint="eastAsia"/>
        </w:rPr>
        <w:t>東洋紡績敦賀工場で被災して戦後に亡くなった</w:t>
      </w:r>
      <w:r w:rsidR="002A7CBB">
        <w:rPr>
          <w:rFonts w:hint="eastAsia"/>
        </w:rPr>
        <w:t>5</w:t>
      </w:r>
      <w:r w:rsidR="002A7CBB">
        <w:rPr>
          <w:rFonts w:hint="eastAsia"/>
        </w:rPr>
        <w:t>人が追記され，合計</w:t>
      </w:r>
      <w:r w:rsidR="002A7CBB">
        <w:rPr>
          <w:rFonts w:hint="eastAsia"/>
        </w:rPr>
        <w:t>42</w:t>
      </w:r>
      <w:r w:rsidR="002A7CBB">
        <w:rPr>
          <w:rFonts w:hint="eastAsia"/>
        </w:rPr>
        <w:t>人の氏名が書かれている．</w:t>
      </w:r>
      <w:r w:rsidR="00680670">
        <w:rPr>
          <w:rFonts w:hint="eastAsia"/>
        </w:rPr>
        <w:t>慰霊祭では過去帳に書かれた</w:t>
      </w:r>
      <w:r w:rsidR="00680670">
        <w:rPr>
          <w:rFonts w:hint="eastAsia"/>
        </w:rPr>
        <w:t>42</w:t>
      </w:r>
      <w:r w:rsidR="00680670">
        <w:rPr>
          <w:rFonts w:hint="eastAsia"/>
        </w:rPr>
        <w:t>人の氏名が読まれている．</w:t>
      </w:r>
    </w:p>
    <w:p w14:paraId="5A43C48B" w14:textId="5558C7C3" w:rsidR="00257530" w:rsidRDefault="00A0028C" w:rsidP="004F324E">
      <w:pPr>
        <w:ind w:firstLineChars="100" w:firstLine="206"/>
      </w:pPr>
      <w:r>
        <w:rPr>
          <w:rFonts w:hint="eastAsia"/>
        </w:rPr>
        <w:t>空襲・戦災に関する講演会や体験者の話は，郷土史の同好会である「気比史学会」でも行われている．</w:t>
      </w:r>
      <w:r w:rsidR="00793078">
        <w:rPr>
          <w:rFonts w:hint="eastAsia"/>
        </w:rPr>
        <w:t>気比史学会は</w:t>
      </w:r>
      <w:r w:rsidR="00793078">
        <w:rPr>
          <w:rFonts w:hint="eastAsia"/>
        </w:rPr>
        <w:t>1977</w:t>
      </w:r>
      <w:r w:rsidR="00793078">
        <w:rPr>
          <w:rFonts w:hint="eastAsia"/>
        </w:rPr>
        <w:t>年</w:t>
      </w:r>
      <w:r w:rsidR="00793078">
        <w:rPr>
          <w:rFonts w:hint="eastAsia"/>
        </w:rPr>
        <w:t>11</w:t>
      </w:r>
      <w:r w:rsidR="00793078">
        <w:rPr>
          <w:rFonts w:hint="eastAsia"/>
        </w:rPr>
        <w:t>月に創立し，</w:t>
      </w:r>
      <w:r w:rsidR="00793078">
        <w:rPr>
          <w:rFonts w:hint="eastAsia"/>
        </w:rPr>
        <w:t>1985</w:t>
      </w:r>
      <w:r w:rsidR="009618CA">
        <w:rPr>
          <w:rFonts w:hint="eastAsia"/>
        </w:rPr>
        <w:t>年</w:t>
      </w:r>
      <w:r w:rsidR="00793078">
        <w:rPr>
          <w:rFonts w:hint="eastAsia"/>
        </w:rPr>
        <w:t>からは「敦賀市民歴史講座」として講演会を行</w:t>
      </w:r>
      <w:r w:rsidR="00AE4281">
        <w:rPr>
          <w:rFonts w:hint="eastAsia"/>
        </w:rPr>
        <w:t>な</w:t>
      </w:r>
      <w:r w:rsidR="00793078">
        <w:rPr>
          <w:rFonts w:hint="eastAsia"/>
        </w:rPr>
        <w:t>っている．</w:t>
      </w:r>
      <w:r w:rsidR="00AE4281">
        <w:rPr>
          <w:rFonts w:hint="eastAsia"/>
        </w:rPr>
        <w:t>1994</w:t>
      </w:r>
      <w:r w:rsidR="00AE4281">
        <w:rPr>
          <w:rFonts w:hint="eastAsia"/>
        </w:rPr>
        <w:t>年</w:t>
      </w:r>
      <w:r w:rsidR="00AE4281">
        <w:rPr>
          <w:rFonts w:hint="eastAsia"/>
        </w:rPr>
        <w:t>11</w:t>
      </w:r>
      <w:r w:rsidR="00AE4281">
        <w:rPr>
          <w:rFonts w:hint="eastAsia"/>
        </w:rPr>
        <w:t>月</w:t>
      </w:r>
      <w:r w:rsidR="00AE4281">
        <w:rPr>
          <w:rFonts w:hint="eastAsia"/>
        </w:rPr>
        <w:t>18</w:t>
      </w:r>
      <w:r w:rsidR="00AE4281">
        <w:rPr>
          <w:rFonts w:hint="eastAsia"/>
        </w:rPr>
        <w:t>日には，関西大学の小山仁示教授（当時）により，</w:t>
      </w:r>
      <w:r w:rsidR="00AE4281">
        <w:rPr>
          <w:rFonts w:hint="eastAsia"/>
        </w:rPr>
        <w:t>1945</w:t>
      </w:r>
      <w:r w:rsidR="00AE4281">
        <w:rPr>
          <w:rFonts w:hint="eastAsia"/>
        </w:rPr>
        <w:t>年</w:t>
      </w:r>
      <w:r w:rsidR="00AE4281">
        <w:rPr>
          <w:rFonts w:hint="eastAsia"/>
        </w:rPr>
        <w:t>8</w:t>
      </w:r>
      <w:r w:rsidR="00AE4281">
        <w:rPr>
          <w:rFonts w:hint="eastAsia"/>
        </w:rPr>
        <w:t>月</w:t>
      </w:r>
      <w:r w:rsidR="00AE4281">
        <w:rPr>
          <w:rFonts w:hint="eastAsia"/>
        </w:rPr>
        <w:t>8</w:t>
      </w:r>
      <w:r w:rsidR="00AE4281">
        <w:rPr>
          <w:rFonts w:hint="eastAsia"/>
        </w:rPr>
        <w:t>日に東洋紡績敦賀工場に投下された大型爆弾が模擬原爆であったことが講演されている．戦後</w:t>
      </w:r>
      <w:r w:rsidR="00AE4281">
        <w:rPr>
          <w:rFonts w:hint="eastAsia"/>
        </w:rPr>
        <w:t>50</w:t>
      </w:r>
      <w:r w:rsidR="00AE4281">
        <w:rPr>
          <w:rFonts w:hint="eastAsia"/>
        </w:rPr>
        <w:t>年</w:t>
      </w:r>
      <w:r w:rsidR="00B83D28">
        <w:rPr>
          <w:rFonts w:hint="eastAsia"/>
        </w:rPr>
        <w:t>特別企画として</w:t>
      </w:r>
      <w:r w:rsidR="00AE4281">
        <w:rPr>
          <w:rFonts w:hint="eastAsia"/>
        </w:rPr>
        <w:t>1995</w:t>
      </w:r>
      <w:r w:rsidR="00AE4281">
        <w:rPr>
          <w:rFonts w:hint="eastAsia"/>
        </w:rPr>
        <w:t>年</w:t>
      </w:r>
      <w:r w:rsidR="00B83D28">
        <w:rPr>
          <w:rFonts w:hint="eastAsia"/>
        </w:rPr>
        <w:t>7</w:t>
      </w:r>
      <w:r w:rsidR="00B83D28">
        <w:rPr>
          <w:rFonts w:hint="eastAsia"/>
        </w:rPr>
        <w:t>月</w:t>
      </w:r>
      <w:r w:rsidR="00B83D28">
        <w:rPr>
          <w:rFonts w:hint="eastAsia"/>
        </w:rPr>
        <w:t>30</w:t>
      </w:r>
      <w:r w:rsidR="00B83D28">
        <w:rPr>
          <w:rFonts w:hint="eastAsia"/>
        </w:rPr>
        <w:t>日には，「あれから</w:t>
      </w:r>
      <w:r w:rsidR="00B83D28">
        <w:rPr>
          <w:rFonts w:hint="eastAsia"/>
        </w:rPr>
        <w:t>50</w:t>
      </w:r>
      <w:r w:rsidR="00B83D28">
        <w:rPr>
          <w:rFonts w:hint="eastAsia"/>
        </w:rPr>
        <w:t>年・いま・敦賀空襲に学ぶ」という</w:t>
      </w:r>
      <w:r w:rsidR="00B83D28">
        <w:rPr>
          <w:rFonts w:hint="eastAsia"/>
        </w:rPr>
        <w:t>6</w:t>
      </w:r>
      <w:r w:rsidR="00B83D28">
        <w:rPr>
          <w:rFonts w:hint="eastAsia"/>
        </w:rPr>
        <w:t>人のパネリストによるトークが行われた．</w:t>
      </w:r>
      <w:r w:rsidR="00FA17D9">
        <w:rPr>
          <w:rFonts w:hint="eastAsia"/>
        </w:rPr>
        <w:t>戦後</w:t>
      </w:r>
      <w:r w:rsidR="00FA17D9">
        <w:rPr>
          <w:rFonts w:hint="eastAsia"/>
        </w:rPr>
        <w:t>60</w:t>
      </w:r>
      <w:r w:rsidR="00FA17D9">
        <w:rPr>
          <w:rFonts w:hint="eastAsia"/>
        </w:rPr>
        <w:t>年の</w:t>
      </w:r>
      <w:r w:rsidR="00FA17D9">
        <w:rPr>
          <w:rFonts w:hint="eastAsia"/>
        </w:rPr>
        <w:t>2005</w:t>
      </w:r>
      <w:r w:rsidR="00FA17D9">
        <w:rPr>
          <w:rFonts w:hint="eastAsia"/>
        </w:rPr>
        <w:t>年には，</w:t>
      </w:r>
      <w:r w:rsidR="001756E6">
        <w:rPr>
          <w:rFonts w:hint="eastAsia"/>
        </w:rPr>
        <w:t>「歴史を通して戦争と平和を考える」という市民歴史講座を開催し，</w:t>
      </w:r>
      <w:r w:rsidR="001756E6">
        <w:rPr>
          <w:rFonts w:hint="eastAsia"/>
        </w:rPr>
        <w:t>7</w:t>
      </w:r>
      <w:r w:rsidR="001756E6">
        <w:rPr>
          <w:rFonts w:hint="eastAsia"/>
        </w:rPr>
        <w:t>月</w:t>
      </w:r>
      <w:r w:rsidR="001756E6">
        <w:rPr>
          <w:rFonts w:hint="eastAsia"/>
        </w:rPr>
        <w:t>23</w:t>
      </w:r>
      <w:r w:rsidR="001756E6">
        <w:rPr>
          <w:rFonts w:hint="eastAsia"/>
        </w:rPr>
        <w:t>日に木戸聡による第三講「敦賀に投下された模擬原爆―敦賀空襲</w:t>
      </w:r>
      <w:r w:rsidR="001756E6">
        <w:rPr>
          <w:rFonts w:hint="eastAsia"/>
        </w:rPr>
        <w:t>60</w:t>
      </w:r>
      <w:r w:rsidR="001756E6">
        <w:rPr>
          <w:rFonts w:hint="eastAsia"/>
        </w:rPr>
        <w:t>周年－」が行われた．</w:t>
      </w:r>
      <w:r w:rsidR="001756E6">
        <w:rPr>
          <w:rFonts w:hint="eastAsia"/>
        </w:rPr>
        <w:t>2015</w:t>
      </w:r>
      <w:r w:rsidR="001756E6">
        <w:rPr>
          <w:rFonts w:hint="eastAsia"/>
        </w:rPr>
        <w:t>年には</w:t>
      </w:r>
      <w:r w:rsidR="00442A33">
        <w:rPr>
          <w:rFonts w:hint="eastAsia"/>
        </w:rPr>
        <w:t>敦賀市民歴史講座「戦後</w:t>
      </w:r>
      <w:r w:rsidR="00442A33">
        <w:rPr>
          <w:rFonts w:hint="eastAsia"/>
        </w:rPr>
        <w:t>70</w:t>
      </w:r>
      <w:r w:rsidR="00442A33">
        <w:rPr>
          <w:rFonts w:hint="eastAsia"/>
        </w:rPr>
        <w:t>年―風化させてはならない，後世に伝えたいものとは―」という</w:t>
      </w:r>
      <w:r w:rsidR="00442A33">
        <w:rPr>
          <w:rFonts w:hint="eastAsia"/>
        </w:rPr>
        <w:t>4</w:t>
      </w:r>
      <w:r w:rsidR="00442A33">
        <w:rPr>
          <w:rFonts w:hint="eastAsia"/>
        </w:rPr>
        <w:t>回の講座が行われ，</w:t>
      </w:r>
      <w:r w:rsidR="00442A33">
        <w:rPr>
          <w:rFonts w:hint="eastAsia"/>
        </w:rPr>
        <w:t>10</w:t>
      </w:r>
      <w:r w:rsidR="00442A33">
        <w:rPr>
          <w:rFonts w:hint="eastAsia"/>
        </w:rPr>
        <w:t>月</w:t>
      </w:r>
      <w:r w:rsidR="00442A33">
        <w:rPr>
          <w:rFonts w:hint="eastAsia"/>
        </w:rPr>
        <w:t>10</w:t>
      </w:r>
      <w:r w:rsidR="00442A33">
        <w:rPr>
          <w:rFonts w:hint="eastAsia"/>
        </w:rPr>
        <w:t>日に福井県史で戦災について執筆した中島嘉文氏により「敦賀・福井空襲から</w:t>
      </w:r>
      <w:r w:rsidR="00442A33">
        <w:rPr>
          <w:rFonts w:hint="eastAsia"/>
        </w:rPr>
        <w:t>70</w:t>
      </w:r>
      <w:r w:rsidR="00442A33">
        <w:rPr>
          <w:rFonts w:hint="eastAsia"/>
        </w:rPr>
        <w:t>年―敦賀と戦争の記憶―」の講演があった．</w:t>
      </w:r>
    </w:p>
    <w:p w14:paraId="3E3953B4" w14:textId="571894E8" w:rsidR="00442A33" w:rsidRDefault="00E11093" w:rsidP="00442A33">
      <w:r>
        <w:rPr>
          <w:rFonts w:hint="eastAsia"/>
        </w:rPr>
        <w:t>戦後</w:t>
      </w:r>
      <w:r>
        <w:rPr>
          <w:rFonts w:hint="eastAsia"/>
        </w:rPr>
        <w:t>70</w:t>
      </w:r>
      <w:r>
        <w:rPr>
          <w:rFonts w:hint="eastAsia"/>
        </w:rPr>
        <w:t>年</w:t>
      </w:r>
      <w:r w:rsidR="00442A33">
        <w:rPr>
          <w:rFonts w:hint="eastAsia"/>
        </w:rPr>
        <w:t>の市民歴史講座には別冊「気比史学」として講演記録集も作られた．</w:t>
      </w:r>
      <w:r w:rsidR="00660121">
        <w:rPr>
          <w:rFonts w:hint="eastAsia"/>
        </w:rPr>
        <w:t>気比史学会としては市民歴史講座以外にも</w:t>
      </w:r>
      <w:r w:rsidR="00660121">
        <w:rPr>
          <w:rFonts w:hint="eastAsia"/>
        </w:rPr>
        <w:t>2017</w:t>
      </w:r>
      <w:r w:rsidR="00660121">
        <w:rPr>
          <w:rFonts w:hint="eastAsia"/>
        </w:rPr>
        <w:t>年</w:t>
      </w:r>
      <w:r w:rsidR="00660121">
        <w:rPr>
          <w:rFonts w:hint="eastAsia"/>
        </w:rPr>
        <w:t>2</w:t>
      </w:r>
      <w:r w:rsidR="00660121">
        <w:rPr>
          <w:rFonts w:hint="eastAsia"/>
        </w:rPr>
        <w:t>月</w:t>
      </w:r>
      <w:r w:rsidR="00660121">
        <w:rPr>
          <w:rFonts w:hint="eastAsia"/>
        </w:rPr>
        <w:t>25</w:t>
      </w:r>
      <w:r w:rsidR="00660121">
        <w:rPr>
          <w:rFonts w:hint="eastAsia"/>
        </w:rPr>
        <w:t>日</w:t>
      </w:r>
      <w:r w:rsidR="00C16745">
        <w:rPr>
          <w:rFonts w:hint="eastAsia"/>
        </w:rPr>
        <w:t>に「敦賀空襲を伝えるつどい」を開いている．また，敦賀市立博物館との共催で</w:t>
      </w:r>
      <w:r w:rsidR="00C16745">
        <w:rPr>
          <w:rFonts w:hint="eastAsia"/>
        </w:rPr>
        <w:t>2017</w:t>
      </w:r>
      <w:r w:rsidR="00C16745">
        <w:rPr>
          <w:rFonts w:hint="eastAsia"/>
        </w:rPr>
        <w:t>年</w:t>
      </w:r>
      <w:r w:rsidR="00C16745">
        <w:rPr>
          <w:rFonts w:hint="eastAsia"/>
        </w:rPr>
        <w:t>8</w:t>
      </w:r>
      <w:r w:rsidR="00C16745">
        <w:rPr>
          <w:rFonts w:hint="eastAsia"/>
        </w:rPr>
        <w:t>月</w:t>
      </w:r>
      <w:r w:rsidR="00C16745">
        <w:rPr>
          <w:rFonts w:hint="eastAsia"/>
        </w:rPr>
        <w:t>19</w:t>
      </w:r>
      <w:r w:rsidR="00C16745">
        <w:rPr>
          <w:rFonts w:hint="eastAsia"/>
        </w:rPr>
        <w:t>日に「戦争体験を聞く会」を開いている，</w:t>
      </w:r>
    </w:p>
    <w:p w14:paraId="2FB6E7E0" w14:textId="1E6A480D" w:rsidR="00442A33" w:rsidRDefault="00442A33" w:rsidP="00442A33">
      <w:r>
        <w:rPr>
          <w:rFonts w:hint="eastAsia"/>
        </w:rPr>
        <w:t xml:space="preserve">　</w:t>
      </w:r>
      <w:r>
        <w:rPr>
          <w:rFonts w:hint="eastAsia"/>
        </w:rPr>
        <w:t>1990</w:t>
      </w:r>
      <w:r>
        <w:rPr>
          <w:rFonts w:hint="eastAsia"/>
        </w:rPr>
        <w:t>年代から新日本婦人の会敦賀支部により「原爆パネル展」が</w:t>
      </w:r>
      <w:r w:rsidR="002C7B61">
        <w:rPr>
          <w:rFonts w:hint="eastAsia"/>
        </w:rPr>
        <w:t>敦賀市内で</w:t>
      </w:r>
      <w:r>
        <w:rPr>
          <w:rFonts w:hint="eastAsia"/>
        </w:rPr>
        <w:t>開催されてい</w:t>
      </w:r>
      <w:r>
        <w:rPr>
          <w:rFonts w:hint="eastAsia"/>
        </w:rPr>
        <w:t>る．</w:t>
      </w:r>
      <w:r w:rsidR="00660121">
        <w:rPr>
          <w:rFonts w:hint="eastAsia"/>
        </w:rPr>
        <w:t>2016</w:t>
      </w:r>
      <w:r w:rsidR="00660121">
        <w:rPr>
          <w:rFonts w:hint="eastAsia"/>
        </w:rPr>
        <w:t>年からは</w:t>
      </w:r>
      <w:r>
        <w:rPr>
          <w:rFonts w:hint="eastAsia"/>
        </w:rPr>
        <w:t>敦賀駅交流施設「オルパーク」</w:t>
      </w:r>
      <w:r w:rsidR="00660121">
        <w:rPr>
          <w:rFonts w:hint="eastAsia"/>
        </w:rPr>
        <w:t>のギャラリーで</w:t>
      </w:r>
      <w:r w:rsidR="002C7B61">
        <w:rPr>
          <w:rFonts w:hint="eastAsia"/>
        </w:rPr>
        <w:t>8</w:t>
      </w:r>
      <w:r w:rsidR="002C7B61">
        <w:rPr>
          <w:rFonts w:hint="eastAsia"/>
        </w:rPr>
        <w:t>月はじめ</w:t>
      </w:r>
      <w:r w:rsidR="00660121">
        <w:rPr>
          <w:rFonts w:hint="eastAsia"/>
        </w:rPr>
        <w:t>の</w:t>
      </w:r>
      <w:r w:rsidR="002C7B61">
        <w:rPr>
          <w:rFonts w:hint="eastAsia"/>
        </w:rPr>
        <w:t>日</w:t>
      </w:r>
      <w:r w:rsidR="00660121">
        <w:rPr>
          <w:rFonts w:hint="eastAsia"/>
        </w:rPr>
        <w:t>曜日</w:t>
      </w:r>
      <w:r w:rsidR="002C7B61">
        <w:rPr>
          <w:rFonts w:hint="eastAsia"/>
        </w:rPr>
        <w:t>に原爆パネル展を</w:t>
      </w:r>
      <w:r w:rsidR="00601792">
        <w:rPr>
          <w:rFonts w:hint="eastAsia"/>
        </w:rPr>
        <w:t>開催</w:t>
      </w:r>
      <w:r w:rsidR="002C7B61">
        <w:rPr>
          <w:rFonts w:hint="eastAsia"/>
        </w:rPr>
        <w:t>している</w:t>
      </w:r>
      <w:r w:rsidR="00601792">
        <w:rPr>
          <w:rFonts w:hint="eastAsia"/>
        </w:rPr>
        <w:t>．</w:t>
      </w:r>
      <w:r w:rsidR="002C7B61">
        <w:rPr>
          <w:rFonts w:hint="eastAsia"/>
        </w:rPr>
        <w:t>2019</w:t>
      </w:r>
      <w:r w:rsidR="002C7B61">
        <w:rPr>
          <w:rFonts w:hint="eastAsia"/>
        </w:rPr>
        <w:t>年からは原爆パネル展に併設して敦賀空襲についても展示したいという依頼があり，国立国会図書館蔵のアメリカ国立公文書館に残されている米軍資料</w:t>
      </w:r>
      <w:r w:rsidR="00A26A12">
        <w:rPr>
          <w:rFonts w:hint="eastAsia"/>
        </w:rPr>
        <w:t>にある，</w:t>
      </w:r>
      <w:r w:rsidR="007369C3">
        <w:rPr>
          <w:rFonts w:hint="eastAsia"/>
        </w:rPr>
        <w:t>作戦任務報告書や</w:t>
      </w:r>
      <w:r w:rsidR="00A26A12">
        <w:rPr>
          <w:rFonts w:hint="eastAsia"/>
        </w:rPr>
        <w:t>進駐軍撮影の写真</w:t>
      </w:r>
      <w:r w:rsidR="002C7B61">
        <w:rPr>
          <w:rFonts w:hint="eastAsia"/>
        </w:rPr>
        <w:t>などを</w:t>
      </w:r>
      <w:r w:rsidR="002C7B61">
        <w:rPr>
          <w:rFonts w:hint="eastAsia"/>
        </w:rPr>
        <w:t>A3</w:t>
      </w:r>
      <w:r w:rsidR="002C7B61">
        <w:rPr>
          <w:rFonts w:hint="eastAsia"/>
        </w:rPr>
        <w:t>判ラミネート</w:t>
      </w:r>
      <w:r w:rsidR="007369C3">
        <w:rPr>
          <w:rFonts w:hint="eastAsia"/>
        </w:rPr>
        <w:t>パネル</w:t>
      </w:r>
      <w:r w:rsidR="002C7B61">
        <w:rPr>
          <w:rFonts w:hint="eastAsia"/>
        </w:rPr>
        <w:t>にして展示している．</w:t>
      </w:r>
    </w:p>
    <w:p w14:paraId="74D7DC57" w14:textId="77777777" w:rsidR="00257530" w:rsidRPr="001756E6" w:rsidRDefault="00257530" w:rsidP="00257530"/>
    <w:p w14:paraId="182CD943" w14:textId="77777777" w:rsidR="00257530" w:rsidRDefault="00257530" w:rsidP="00257530">
      <w:pPr>
        <w:pStyle w:val="a6"/>
        <w:tabs>
          <w:tab w:val="clear" w:pos="4252"/>
          <w:tab w:val="clear" w:pos="8504"/>
        </w:tabs>
        <w:snapToGrid/>
        <w:rPr>
          <w:rFonts w:eastAsia="ＭＳ ゴシック"/>
        </w:rPr>
      </w:pPr>
      <w:r>
        <w:rPr>
          <w:rFonts w:eastAsia="ＭＳ ゴシック" w:hint="eastAsia"/>
        </w:rPr>
        <w:t>４．福井駅前ハピテラスでの展示とつどい</w:t>
      </w:r>
    </w:p>
    <w:p w14:paraId="793E6B9F" w14:textId="2C210A0E" w:rsidR="00D7529D" w:rsidRDefault="00660121" w:rsidP="00257530">
      <w:r>
        <w:rPr>
          <w:rFonts w:hint="eastAsia"/>
        </w:rPr>
        <w:t>(1)</w:t>
      </w:r>
      <w:r w:rsidR="00D7529D">
        <w:rPr>
          <w:rFonts w:hint="eastAsia"/>
        </w:rPr>
        <w:t>福井空襲を語り継ぐ展示とつどい</w:t>
      </w:r>
    </w:p>
    <w:p w14:paraId="0B97A94C" w14:textId="6939EAB6" w:rsidR="00257530" w:rsidRDefault="00FA67BE" w:rsidP="00D7529D">
      <w:pPr>
        <w:ind w:firstLineChars="100" w:firstLine="206"/>
      </w:pPr>
      <w:r>
        <w:rPr>
          <w:rFonts w:hint="eastAsia"/>
        </w:rPr>
        <w:t>2019</w:t>
      </w:r>
      <w:r>
        <w:rPr>
          <w:rFonts w:hint="eastAsia"/>
        </w:rPr>
        <w:t>年には「戦争する国づくり反対！福井総がかりアクション」の呼びかけにより，ゆきのした文化協会，福井県平和センターなども加わった実行委員会形式で，福井駅前のオープンスペース「ハピテラス」で</w:t>
      </w:r>
      <w:r w:rsidR="00D7529D">
        <w:rPr>
          <w:rFonts w:hint="eastAsia"/>
        </w:rPr>
        <w:t>「福井空襲を語り継ぐ展示とつどい」が行われることになった．</w:t>
      </w:r>
    </w:p>
    <w:p w14:paraId="68D22989" w14:textId="0C9B0208" w:rsidR="00D7529D" w:rsidRDefault="00D7529D" w:rsidP="00D7529D">
      <w:pPr>
        <w:ind w:firstLineChars="100" w:firstLine="206"/>
      </w:pPr>
      <w:r>
        <w:rPr>
          <w:rFonts w:hint="eastAsia"/>
        </w:rPr>
        <w:t>福井空襲から</w:t>
      </w:r>
      <w:r>
        <w:rPr>
          <w:rFonts w:hint="eastAsia"/>
        </w:rPr>
        <w:t>74</w:t>
      </w:r>
      <w:r>
        <w:rPr>
          <w:rFonts w:hint="eastAsia"/>
        </w:rPr>
        <w:t>年目となる</w:t>
      </w:r>
      <w:r>
        <w:rPr>
          <w:rFonts w:hint="eastAsia"/>
        </w:rPr>
        <w:t>2019</w:t>
      </w:r>
      <w:r>
        <w:rPr>
          <w:rFonts w:hint="eastAsia"/>
        </w:rPr>
        <w:t>年</w:t>
      </w:r>
      <w:r>
        <w:rPr>
          <w:rFonts w:hint="eastAsia"/>
        </w:rPr>
        <w:t>7</w:t>
      </w:r>
      <w:r>
        <w:rPr>
          <w:rFonts w:hint="eastAsia"/>
        </w:rPr>
        <w:t>月</w:t>
      </w:r>
      <w:r>
        <w:rPr>
          <w:rFonts w:hint="eastAsia"/>
        </w:rPr>
        <w:t>19</w:t>
      </w:r>
      <w:r>
        <w:rPr>
          <w:rFonts w:hint="eastAsia"/>
        </w:rPr>
        <w:t>日に展示作業をし，福井空襲大絵図</w:t>
      </w:r>
      <w:r>
        <w:rPr>
          <w:rFonts w:hint="eastAsia"/>
        </w:rPr>
        <w:t>6</w:t>
      </w:r>
      <w:r>
        <w:rPr>
          <w:rFonts w:hint="eastAsia"/>
        </w:rPr>
        <w:t>景のうち，最も長い縦</w:t>
      </w:r>
      <w:r>
        <w:rPr>
          <w:rFonts w:hint="eastAsia"/>
        </w:rPr>
        <w:t>2.4m</w:t>
      </w:r>
      <w:r>
        <w:rPr>
          <w:rFonts w:hint="eastAsia"/>
        </w:rPr>
        <w:t>，横</w:t>
      </w:r>
      <w:r>
        <w:rPr>
          <w:rFonts w:hint="eastAsia"/>
        </w:rPr>
        <w:t>20m</w:t>
      </w:r>
      <w:r>
        <w:rPr>
          <w:rFonts w:hint="eastAsia"/>
        </w:rPr>
        <w:t>の「外記様町（げきさんちょう）」の場面を主に，投下された焼夷弾の燃え殻，空襲で亡くなった</w:t>
      </w:r>
      <w:r>
        <w:rPr>
          <w:rFonts w:hint="eastAsia"/>
        </w:rPr>
        <w:t>4</w:t>
      </w:r>
      <w:r>
        <w:rPr>
          <w:rFonts w:hint="eastAsia"/>
        </w:rPr>
        <w:t>才児の防空頭巾，犠牲者お名前</w:t>
      </w:r>
      <w:r w:rsidR="002C668D">
        <w:rPr>
          <w:rFonts w:hint="eastAsia"/>
        </w:rPr>
        <w:t>帖などを展示した．</w:t>
      </w:r>
    </w:p>
    <w:p w14:paraId="56D05ADD" w14:textId="6371E13D" w:rsidR="002C668D" w:rsidRDefault="002C668D" w:rsidP="00D7529D">
      <w:pPr>
        <w:ind w:firstLineChars="100" w:firstLine="206"/>
      </w:pPr>
      <w:r>
        <w:rPr>
          <w:rFonts w:hint="eastAsia"/>
        </w:rPr>
        <w:t>つどいでは稲木信夫氏が福井空襲で炎の中を逃げ回った体験の詩「まっかっかあや」を朗読，平和の歌のステージでは福井センター合唱団を中心に「いとしごよ」「折り鶴」などを演奏した．会場正面には「空襲犠牲者に憶いをはせる」と書かれた白い布の前に祭壇を設け，キャンドルローソクを模した小さな</w:t>
      </w:r>
      <w:r>
        <w:rPr>
          <w:rFonts w:hint="eastAsia"/>
        </w:rPr>
        <w:t>LED</w:t>
      </w:r>
      <w:r>
        <w:rPr>
          <w:rFonts w:hint="eastAsia"/>
        </w:rPr>
        <w:t>や折り鶴を捧げた．</w:t>
      </w:r>
    </w:p>
    <w:p w14:paraId="3CE5B96E" w14:textId="706040DE" w:rsidR="002C668D" w:rsidRDefault="002C668D" w:rsidP="00D7529D">
      <w:pPr>
        <w:ind w:firstLineChars="100" w:firstLine="206"/>
      </w:pPr>
      <w:r>
        <w:rPr>
          <w:rFonts w:hint="eastAsia"/>
        </w:rPr>
        <w:t>2020</w:t>
      </w:r>
      <w:r>
        <w:rPr>
          <w:rFonts w:hint="eastAsia"/>
        </w:rPr>
        <w:t>年には</w:t>
      </w:r>
      <w:r w:rsidR="003D7FF2">
        <w:rPr>
          <w:rFonts w:hint="eastAsia"/>
        </w:rPr>
        <w:t>7</w:t>
      </w:r>
      <w:r w:rsidR="003D7FF2">
        <w:rPr>
          <w:rFonts w:hint="eastAsia"/>
        </w:rPr>
        <w:t>月</w:t>
      </w:r>
      <w:r w:rsidR="003D7FF2">
        <w:rPr>
          <w:rFonts w:hint="eastAsia"/>
        </w:rPr>
        <w:t>17</w:t>
      </w:r>
      <w:r w:rsidR="003D7FF2">
        <w:rPr>
          <w:rFonts w:hint="eastAsia"/>
        </w:rPr>
        <w:t>日に福井駅前ハピテラスで前年と同様な展示物に加え，福井空襲大絵図の「福井城址のお堀に飛び込む人びと」「白山神社で被災した人びと」も展示された．</w:t>
      </w:r>
    </w:p>
    <w:p w14:paraId="603D697D" w14:textId="7334B51B" w:rsidR="003D7FF2" w:rsidRDefault="003D7FF2" w:rsidP="00D7529D">
      <w:pPr>
        <w:ind w:firstLineChars="100" w:firstLine="206"/>
      </w:pPr>
      <w:r>
        <w:rPr>
          <w:rFonts w:hint="eastAsia"/>
        </w:rPr>
        <w:t>つどいでは，すし屋のおかみさんが制作した紙芝居や福井市郷土歴史博物館所蔵ビデオの上映，詩の朗読，平和の歌，犠牲者への黙祷，</w:t>
      </w:r>
      <w:r>
        <w:rPr>
          <w:rFonts w:hint="eastAsia"/>
        </w:rPr>
        <w:lastRenderedPageBreak/>
        <w:t>折鶴</w:t>
      </w:r>
      <w:r w:rsidR="00384B67">
        <w:rPr>
          <w:rFonts w:hint="eastAsia"/>
        </w:rPr>
        <w:t>献納</w:t>
      </w:r>
      <w:r>
        <w:rPr>
          <w:rFonts w:hint="eastAsia"/>
        </w:rPr>
        <w:t>が行われた．</w:t>
      </w:r>
    </w:p>
    <w:p w14:paraId="544686CD" w14:textId="421615DB" w:rsidR="00257530" w:rsidRDefault="00660121" w:rsidP="00257530">
      <w:r>
        <w:rPr>
          <w:rFonts w:hint="eastAsia"/>
        </w:rPr>
        <w:t>(2)</w:t>
      </w:r>
      <w:r w:rsidR="00D573F3">
        <w:rPr>
          <w:rFonts w:hint="eastAsia"/>
        </w:rPr>
        <w:t>福井と敦賀の空襲を語り継ぐ展示とつどい</w:t>
      </w:r>
    </w:p>
    <w:p w14:paraId="6D86CA25" w14:textId="10FF07E7" w:rsidR="00D573F3" w:rsidRDefault="00D573F3" w:rsidP="00257530">
      <w:r>
        <w:rPr>
          <w:rFonts w:hint="eastAsia"/>
        </w:rPr>
        <w:t xml:space="preserve">　</w:t>
      </w:r>
      <w:r>
        <w:rPr>
          <w:rFonts w:hint="eastAsia"/>
        </w:rPr>
        <w:t>2021</w:t>
      </w:r>
      <w:r>
        <w:rPr>
          <w:rFonts w:hint="eastAsia"/>
        </w:rPr>
        <w:t>年には福井駅前ハピテラスでの展示とつどいに，敦賀空襲の内容も加えて「福井と敦賀の空襲を語り継ぐ展示とつどい」という名称の行事として行うようになった．</w:t>
      </w:r>
    </w:p>
    <w:p w14:paraId="5DA25EDE" w14:textId="0A411B27" w:rsidR="00D573F3" w:rsidRDefault="00D573F3" w:rsidP="00257530">
      <w:r>
        <w:rPr>
          <w:rFonts w:hint="eastAsia"/>
        </w:rPr>
        <w:t xml:space="preserve">　</w:t>
      </w:r>
      <w:r>
        <w:rPr>
          <w:rFonts w:hint="eastAsia"/>
        </w:rPr>
        <w:t>7</w:t>
      </w:r>
      <w:r>
        <w:rPr>
          <w:rFonts w:hint="eastAsia"/>
        </w:rPr>
        <w:t>月</w:t>
      </w:r>
      <w:r>
        <w:rPr>
          <w:rFonts w:hint="eastAsia"/>
        </w:rPr>
        <w:t>17</w:t>
      </w:r>
      <w:r>
        <w:rPr>
          <w:rFonts w:hint="eastAsia"/>
        </w:rPr>
        <w:t>日の午後</w:t>
      </w:r>
      <w:r>
        <w:rPr>
          <w:rFonts w:hint="eastAsia"/>
        </w:rPr>
        <w:t>1</w:t>
      </w:r>
      <w:r>
        <w:rPr>
          <w:rFonts w:hint="eastAsia"/>
        </w:rPr>
        <w:t>時から展示作業にかかり，福井空襲の体験図画，</w:t>
      </w:r>
      <w:r w:rsidR="00C616D3">
        <w:rPr>
          <w:rFonts w:hint="eastAsia"/>
        </w:rPr>
        <w:t>福井空襲を伝える新聞記事，戦争への道への資料などが展示された。ゆきのした文化協会制作の「福井空襲大絵図」は会場の大型モニターに映し出された．敦賀からは敦賀駅前オルパークで展示していた</w:t>
      </w:r>
      <w:r w:rsidR="00C616D3">
        <w:rPr>
          <w:rFonts w:hint="eastAsia"/>
        </w:rPr>
        <w:t>A3</w:t>
      </w:r>
      <w:r w:rsidR="00C616D3">
        <w:rPr>
          <w:rFonts w:hint="eastAsia"/>
        </w:rPr>
        <w:t>判ラミネートパネルと共に，敦賀戦災の概要・機雷の被害・艦載機攻撃被災地・福井県内福井と敦賀以外の戦災などを同様な</w:t>
      </w:r>
      <w:r w:rsidR="00C616D3">
        <w:rPr>
          <w:rFonts w:hint="eastAsia"/>
        </w:rPr>
        <w:t>A3</w:t>
      </w:r>
      <w:r w:rsidR="00C616D3">
        <w:rPr>
          <w:rFonts w:hint="eastAsia"/>
        </w:rPr>
        <w:t>判ラミネートパネルとして</w:t>
      </w:r>
      <w:r w:rsidR="00196F18">
        <w:rPr>
          <w:rFonts w:hint="eastAsia"/>
        </w:rPr>
        <w:t>追加した，また敦賀では</w:t>
      </w:r>
      <w:r w:rsidR="00196F18">
        <w:rPr>
          <w:rFonts w:hint="eastAsia"/>
        </w:rPr>
        <w:t>2020</w:t>
      </w:r>
      <w:r w:rsidR="00196F18">
        <w:rPr>
          <w:rFonts w:hint="eastAsia"/>
        </w:rPr>
        <w:t>年に作成した，模擬原爆パンプキン爆弾の実物大手書き図も展示した．</w:t>
      </w:r>
    </w:p>
    <w:p w14:paraId="65230BFE" w14:textId="374D6838" w:rsidR="00BE0DE9" w:rsidRDefault="00BE0DE9" w:rsidP="00257530">
      <w:r>
        <w:rPr>
          <w:rFonts w:hint="eastAsia"/>
        </w:rPr>
        <w:t xml:space="preserve">　空襲体験者のお話として、午後</w:t>
      </w:r>
      <w:r>
        <w:rPr>
          <w:rFonts w:hint="eastAsia"/>
        </w:rPr>
        <w:t>3</w:t>
      </w:r>
      <w:r>
        <w:rPr>
          <w:rFonts w:hint="eastAsia"/>
        </w:rPr>
        <w:t>時</w:t>
      </w:r>
      <w:r>
        <w:rPr>
          <w:rFonts w:hint="eastAsia"/>
        </w:rPr>
        <w:t>30</w:t>
      </w:r>
      <w:r>
        <w:rPr>
          <w:rFonts w:hint="eastAsia"/>
        </w:rPr>
        <w:t>分からと午後</w:t>
      </w:r>
      <w:r>
        <w:rPr>
          <w:rFonts w:hint="eastAsia"/>
        </w:rPr>
        <w:t>5</w:t>
      </w:r>
      <w:r>
        <w:rPr>
          <w:rFonts w:hint="eastAsia"/>
        </w:rPr>
        <w:t>時</w:t>
      </w:r>
      <w:r>
        <w:rPr>
          <w:rFonts w:hint="eastAsia"/>
        </w:rPr>
        <w:t>30</w:t>
      </w:r>
      <w:r>
        <w:rPr>
          <w:rFonts w:hint="eastAsia"/>
        </w:rPr>
        <w:t>分からの</w:t>
      </w:r>
      <w:r>
        <w:rPr>
          <w:rFonts w:hint="eastAsia"/>
        </w:rPr>
        <w:t>2</w:t>
      </w:r>
      <w:r>
        <w:rPr>
          <w:rFonts w:hint="eastAsia"/>
        </w:rPr>
        <w:t>回、福井氏の飛山敏男</w:t>
      </w:r>
      <w:r w:rsidR="00D3400D">
        <w:rPr>
          <w:rFonts w:hint="eastAsia"/>
        </w:rPr>
        <w:t>氏</w:t>
      </w:r>
      <w:r>
        <w:rPr>
          <w:rFonts w:hint="eastAsia"/>
        </w:rPr>
        <w:t>（</w:t>
      </w:r>
      <w:r w:rsidR="00D3400D">
        <w:rPr>
          <w:rFonts w:hint="eastAsia"/>
        </w:rPr>
        <w:t>空襲当時</w:t>
      </w:r>
      <w:r w:rsidR="00D3400D">
        <w:rPr>
          <w:rFonts w:hint="eastAsia"/>
        </w:rPr>
        <w:t>12</w:t>
      </w:r>
      <w:r w:rsidR="00D3400D">
        <w:rPr>
          <w:rFonts w:hint="eastAsia"/>
        </w:rPr>
        <w:t>才）と敦賀市の田代章子氏（空襲当時</w:t>
      </w:r>
      <w:r w:rsidR="00D3400D">
        <w:rPr>
          <w:rFonts w:hint="eastAsia"/>
        </w:rPr>
        <w:t>10</w:t>
      </w:r>
      <w:r w:rsidR="00D3400D">
        <w:rPr>
          <w:rFonts w:hint="eastAsia"/>
        </w:rPr>
        <w:t>才）が話された。田代氏は気比史学会役員として市民歴史講座や空襲体験を伝えるつどいを運営してきた人でもある．午後</w:t>
      </w:r>
      <w:r w:rsidR="00D3400D">
        <w:rPr>
          <w:rFonts w:hint="eastAsia"/>
        </w:rPr>
        <w:t>5</w:t>
      </w:r>
      <w:r w:rsidR="00D3400D">
        <w:rPr>
          <w:rFonts w:hint="eastAsia"/>
        </w:rPr>
        <w:t>時</w:t>
      </w:r>
      <w:r w:rsidR="00D3400D">
        <w:rPr>
          <w:rFonts w:hint="eastAsia"/>
        </w:rPr>
        <w:t>30</w:t>
      </w:r>
      <w:r w:rsidR="00D3400D">
        <w:rPr>
          <w:rFonts w:hint="eastAsia"/>
        </w:rPr>
        <w:t>分からのつどいでは平和の歌や折鶴献納もなされた．</w:t>
      </w:r>
    </w:p>
    <w:p w14:paraId="132ABEF2" w14:textId="76DA44A4" w:rsidR="00D3400D" w:rsidRDefault="00D3400D" w:rsidP="00257530">
      <w:r>
        <w:rPr>
          <w:rFonts w:hint="eastAsia"/>
        </w:rPr>
        <w:t xml:space="preserve">　</w:t>
      </w:r>
      <w:r>
        <w:rPr>
          <w:rFonts w:hint="eastAsia"/>
        </w:rPr>
        <w:t>2022</w:t>
      </w:r>
      <w:r>
        <w:rPr>
          <w:rFonts w:hint="eastAsia"/>
        </w:rPr>
        <w:t>年には</w:t>
      </w:r>
      <w:r>
        <w:rPr>
          <w:rFonts w:hint="eastAsia"/>
        </w:rPr>
        <w:t>7</w:t>
      </w:r>
      <w:r>
        <w:rPr>
          <w:rFonts w:hint="eastAsia"/>
        </w:rPr>
        <w:t>月</w:t>
      </w:r>
      <w:r>
        <w:rPr>
          <w:rFonts w:hint="eastAsia"/>
        </w:rPr>
        <w:t>16</w:t>
      </w:r>
      <w:r>
        <w:rPr>
          <w:rFonts w:hint="eastAsia"/>
        </w:rPr>
        <w:t>日に前年と同様の展示が福井駅前ハピテラスで行われた．午後</w:t>
      </w:r>
      <w:r>
        <w:rPr>
          <w:rFonts w:hint="eastAsia"/>
        </w:rPr>
        <w:t>1</w:t>
      </w:r>
      <w:r>
        <w:rPr>
          <w:rFonts w:hint="eastAsia"/>
        </w:rPr>
        <w:t>時から展示作業にかかり，午後</w:t>
      </w:r>
      <w:r>
        <w:rPr>
          <w:rFonts w:hint="eastAsia"/>
        </w:rPr>
        <w:t>3</w:t>
      </w:r>
      <w:r>
        <w:rPr>
          <w:rFonts w:hint="eastAsia"/>
        </w:rPr>
        <w:t>時から開会のつどいとして前年の空襲体験者の話</w:t>
      </w:r>
      <w:r w:rsidR="000B3B55">
        <w:rPr>
          <w:rFonts w:hint="eastAsia"/>
        </w:rPr>
        <w:t>の録画</w:t>
      </w:r>
      <w:r>
        <w:rPr>
          <w:rFonts w:hint="eastAsia"/>
        </w:rPr>
        <w:t>が</w:t>
      </w:r>
      <w:r w:rsidR="000B3B55">
        <w:rPr>
          <w:rFonts w:hint="eastAsia"/>
        </w:rPr>
        <w:t>大型モニターに映し出された．午後</w:t>
      </w:r>
      <w:r w:rsidR="000B3B55">
        <w:rPr>
          <w:rFonts w:hint="eastAsia"/>
        </w:rPr>
        <w:t>5</w:t>
      </w:r>
      <w:r w:rsidR="000B3B55">
        <w:rPr>
          <w:rFonts w:hint="eastAsia"/>
        </w:rPr>
        <w:t>時からは閉会のつどいとして，合唱団の演奏，犠牲者への黙祷，折鶴献納がなされた．</w:t>
      </w:r>
    </w:p>
    <w:p w14:paraId="2E2462AE" w14:textId="2D9BD465" w:rsidR="009F14FE" w:rsidRDefault="000B3B55" w:rsidP="00D5625F">
      <w:pPr>
        <w:ind w:firstLineChars="100" w:firstLine="206"/>
      </w:pPr>
      <w:r>
        <w:rPr>
          <w:rFonts w:hint="eastAsia"/>
        </w:rPr>
        <w:t>2023</w:t>
      </w:r>
      <w:r>
        <w:rPr>
          <w:rFonts w:hint="eastAsia"/>
        </w:rPr>
        <w:t>年</w:t>
      </w:r>
      <w:r w:rsidR="00D5625F">
        <w:rPr>
          <w:rFonts w:hint="eastAsia"/>
        </w:rPr>
        <w:t>の実行委員会では，</w:t>
      </w:r>
      <w:r>
        <w:rPr>
          <w:rFonts w:hint="eastAsia"/>
        </w:rPr>
        <w:t>新たな企画</w:t>
      </w:r>
      <w:r w:rsidR="00D5625F">
        <w:rPr>
          <w:rFonts w:hint="eastAsia"/>
        </w:rPr>
        <w:t>について検討された．その中で，実行委員の</w:t>
      </w:r>
      <w:r w:rsidR="00D5625F">
        <w:rPr>
          <w:rFonts w:hint="eastAsia"/>
        </w:rPr>
        <w:t>3</w:t>
      </w:r>
      <w:r w:rsidR="00D5625F">
        <w:rPr>
          <w:rFonts w:hint="eastAsia"/>
        </w:rPr>
        <w:t>名がそ</w:t>
      </w:r>
      <w:r w:rsidR="00D5625F">
        <w:rPr>
          <w:rFonts w:hint="eastAsia"/>
        </w:rPr>
        <w:t>れぞれに戦争体験の記録を持っていることがわかった．軍医の『陣中洋鑑』（日中戦争）と，輜重兵の『従軍日誌』（日中戦争），『予科練生の手帳』（</w:t>
      </w:r>
      <w:r w:rsidR="00D5625F">
        <w:rPr>
          <w:rFonts w:hint="eastAsia"/>
        </w:rPr>
        <w:t>1945</w:t>
      </w:r>
      <w:r w:rsidR="00D5625F">
        <w:rPr>
          <w:rFonts w:hint="eastAsia"/>
        </w:rPr>
        <w:t>年</w:t>
      </w:r>
      <w:r w:rsidR="00D5625F">
        <w:rPr>
          <w:rFonts w:hint="eastAsia"/>
        </w:rPr>
        <w:t>6</w:t>
      </w:r>
      <w:r w:rsidR="00D5625F">
        <w:rPr>
          <w:rFonts w:hint="eastAsia"/>
        </w:rPr>
        <w:t>，</w:t>
      </w:r>
      <w:r w:rsidR="00D5625F">
        <w:rPr>
          <w:rFonts w:hint="eastAsia"/>
        </w:rPr>
        <w:t>7</w:t>
      </w:r>
      <w:r w:rsidR="00D5625F">
        <w:rPr>
          <w:rFonts w:hint="eastAsia"/>
        </w:rPr>
        <w:t>月）である．実行委員会ではこれに『戦地への手紙』（戦地の</w:t>
      </w:r>
      <w:r>
        <w:rPr>
          <w:rFonts w:hint="eastAsia"/>
        </w:rPr>
        <w:t>嶋田嘉右衛門氏</w:t>
      </w:r>
      <w:r w:rsidR="00D5625F">
        <w:rPr>
          <w:rFonts w:hint="eastAsia"/>
        </w:rPr>
        <w:t>に宛てた両親・親戚・知人らの手紙をまとめたもの）を加え，それぞれから一部を抜粋して解説をつけ，『それぞれの戦争体験』（</w:t>
      </w:r>
      <w:r w:rsidR="00E95B1B">
        <w:rPr>
          <w:rFonts w:hint="eastAsia"/>
        </w:rPr>
        <w:t>パワーポイント）にまとめることにした．</w:t>
      </w:r>
      <w:r>
        <w:rPr>
          <w:rFonts w:hint="eastAsia"/>
        </w:rPr>
        <w:t>また，</w:t>
      </w:r>
      <w:r w:rsidR="00384B67">
        <w:rPr>
          <w:rFonts w:hint="eastAsia"/>
        </w:rPr>
        <w:t>4</w:t>
      </w:r>
      <w:r w:rsidR="00384B67">
        <w:rPr>
          <w:rFonts w:hint="eastAsia"/>
        </w:rPr>
        <w:t>つの「</w:t>
      </w:r>
      <w:r>
        <w:rPr>
          <w:rFonts w:hint="eastAsia"/>
        </w:rPr>
        <w:t>軍隊手</w:t>
      </w:r>
      <w:r w:rsidR="00384B67">
        <w:rPr>
          <w:rFonts w:hint="eastAsia"/>
        </w:rPr>
        <w:t>牒」が展示され，その解説もされることになった．</w:t>
      </w:r>
    </w:p>
    <w:p w14:paraId="6FB0FF9F" w14:textId="77777777" w:rsidR="00B74662" w:rsidRDefault="00384B67" w:rsidP="009F14FE">
      <w:pPr>
        <w:ind w:firstLineChars="100" w:firstLine="206"/>
      </w:pPr>
      <w:r>
        <w:rPr>
          <w:rFonts w:hint="eastAsia"/>
        </w:rPr>
        <w:t>7</w:t>
      </w:r>
      <w:r>
        <w:rPr>
          <w:rFonts w:hint="eastAsia"/>
        </w:rPr>
        <w:t>月</w:t>
      </w:r>
      <w:r>
        <w:rPr>
          <w:rFonts w:hint="eastAsia"/>
        </w:rPr>
        <w:t>15</w:t>
      </w:r>
      <w:r>
        <w:rPr>
          <w:rFonts w:hint="eastAsia"/>
        </w:rPr>
        <w:t>日午後</w:t>
      </w:r>
      <w:r>
        <w:rPr>
          <w:rFonts w:hint="eastAsia"/>
        </w:rPr>
        <w:t>1</w:t>
      </w:r>
      <w:r>
        <w:rPr>
          <w:rFonts w:hint="eastAsia"/>
        </w:rPr>
        <w:t>時から展示作業にかかり，</w:t>
      </w:r>
      <w:r w:rsidR="00B74662">
        <w:rPr>
          <w:rFonts w:hint="eastAsia"/>
        </w:rPr>
        <w:t>午後</w:t>
      </w:r>
      <w:r w:rsidR="00B74662">
        <w:rPr>
          <w:rFonts w:hint="eastAsia"/>
        </w:rPr>
        <w:t>3</w:t>
      </w:r>
      <w:r w:rsidR="00B74662">
        <w:rPr>
          <w:rFonts w:hint="eastAsia"/>
        </w:rPr>
        <w:t>時</w:t>
      </w:r>
      <w:r>
        <w:rPr>
          <w:rFonts w:hint="eastAsia"/>
        </w:rPr>
        <w:t>から合唱団の演奏など開会のつどいが行われた．午後</w:t>
      </w:r>
      <w:r>
        <w:rPr>
          <w:rFonts w:hint="eastAsia"/>
        </w:rPr>
        <w:t>4</w:t>
      </w:r>
      <w:r>
        <w:rPr>
          <w:rFonts w:hint="eastAsia"/>
        </w:rPr>
        <w:t>時</w:t>
      </w:r>
      <w:r>
        <w:rPr>
          <w:rFonts w:hint="eastAsia"/>
        </w:rPr>
        <w:t>30</w:t>
      </w:r>
      <w:r>
        <w:rPr>
          <w:rFonts w:hint="eastAsia"/>
        </w:rPr>
        <w:t>分から「それぞれの戦争体験」としてスライドの投影と朗読が行われ</w:t>
      </w:r>
      <w:r w:rsidR="00B74662">
        <w:rPr>
          <w:rFonts w:hint="eastAsia"/>
        </w:rPr>
        <w:t>，</w:t>
      </w:r>
      <w:r>
        <w:rPr>
          <w:rFonts w:hint="eastAsia"/>
        </w:rPr>
        <w:t>福井空襲に関する紙芝居も</w:t>
      </w:r>
      <w:r w:rsidR="00B74662">
        <w:rPr>
          <w:rFonts w:hint="eastAsia"/>
        </w:rPr>
        <w:t>上演された．午後</w:t>
      </w:r>
      <w:r w:rsidR="00B74662">
        <w:rPr>
          <w:rFonts w:hint="eastAsia"/>
        </w:rPr>
        <w:t>5</w:t>
      </w:r>
      <w:r w:rsidR="00B74662">
        <w:rPr>
          <w:rFonts w:hint="eastAsia"/>
        </w:rPr>
        <w:t>時</w:t>
      </w:r>
      <w:r w:rsidR="00B74662">
        <w:rPr>
          <w:rFonts w:hint="eastAsia"/>
        </w:rPr>
        <w:t>30</w:t>
      </w:r>
      <w:r w:rsidR="00B74662">
        <w:rPr>
          <w:rFonts w:hint="eastAsia"/>
        </w:rPr>
        <w:t>分から閉会のつどいとして，合唱団の演奏，犠牲者への黙祷，折鶴献納がなされた．</w:t>
      </w:r>
    </w:p>
    <w:p w14:paraId="62323548" w14:textId="0CB583C7" w:rsidR="00384B67" w:rsidRPr="000B3B55" w:rsidRDefault="00384B67" w:rsidP="009F14FE">
      <w:pPr>
        <w:ind w:firstLineChars="100" w:firstLine="206"/>
      </w:pPr>
      <w:r>
        <w:rPr>
          <w:rFonts w:hint="eastAsia"/>
        </w:rPr>
        <w:t xml:space="preserve">　</w:t>
      </w:r>
    </w:p>
    <w:p w14:paraId="64DA31EE" w14:textId="4EDB3DA4" w:rsidR="0090072C" w:rsidRPr="007D1D9D" w:rsidRDefault="0090072C" w:rsidP="0090072C">
      <w:pPr>
        <w:rPr>
          <w:rFonts w:asciiTheme="majorEastAsia" w:eastAsiaTheme="majorEastAsia" w:hAnsiTheme="majorEastAsia"/>
          <w:sz w:val="16"/>
          <w:szCs w:val="16"/>
        </w:rPr>
      </w:pPr>
      <w:r w:rsidRPr="007D1D9D">
        <w:rPr>
          <w:rFonts w:asciiTheme="majorEastAsia" w:eastAsiaTheme="majorEastAsia" w:hAnsiTheme="majorEastAsia" w:hint="eastAsia"/>
          <w:sz w:val="16"/>
          <w:szCs w:val="16"/>
        </w:rPr>
        <w:t>参考文献</w:t>
      </w:r>
    </w:p>
    <w:p w14:paraId="21BA7438" w14:textId="0A27898B" w:rsidR="0090072C" w:rsidRPr="007D1D9D" w:rsidRDefault="0090072C" w:rsidP="009D66B4">
      <w:pPr>
        <w:spacing w:line="240" w:lineRule="exact"/>
        <w:ind w:left="156" w:hangingChars="100" w:hanging="156"/>
        <w:rPr>
          <w:rFonts w:asciiTheme="minorEastAsia" w:hAnsiTheme="minorEastAsia"/>
          <w:sz w:val="16"/>
          <w:szCs w:val="16"/>
        </w:rPr>
      </w:pPr>
      <w:r w:rsidRPr="007D1D9D">
        <w:rPr>
          <w:rFonts w:hint="eastAsia"/>
          <w:sz w:val="16"/>
          <w:szCs w:val="16"/>
        </w:rPr>
        <w:t>1</w:t>
      </w:r>
      <w:r w:rsidRPr="007D1D9D">
        <w:rPr>
          <w:rFonts w:asciiTheme="minorEastAsia" w:hAnsiTheme="minorEastAsia" w:hint="eastAsia"/>
          <w:sz w:val="16"/>
          <w:szCs w:val="16"/>
        </w:rPr>
        <w:t>）</w:t>
      </w:r>
      <w:r w:rsidR="00FD5A2E">
        <w:rPr>
          <w:rFonts w:hint="eastAsia"/>
          <w:sz w:val="16"/>
          <w:szCs w:val="16"/>
        </w:rPr>
        <w:t>．</w:t>
      </w:r>
    </w:p>
    <w:p w14:paraId="5699F369" w14:textId="1FFBFAEF" w:rsidR="009D13A3" w:rsidRPr="007D1D9D" w:rsidRDefault="00427FE9" w:rsidP="009D13A3">
      <w:pPr>
        <w:spacing w:line="240" w:lineRule="exact"/>
        <w:ind w:left="156" w:hangingChars="100" w:hanging="156"/>
        <w:rPr>
          <w:rFonts w:asciiTheme="minorEastAsia" w:hAnsiTheme="minorEastAsia"/>
          <w:sz w:val="16"/>
          <w:szCs w:val="16"/>
        </w:rPr>
      </w:pPr>
      <w:r>
        <w:rPr>
          <w:rFonts w:hint="eastAsia"/>
          <w:sz w:val="16"/>
          <w:szCs w:val="16"/>
        </w:rPr>
        <w:t>2</w:t>
      </w:r>
      <w:r w:rsidR="009D13A3" w:rsidRPr="007D1D9D">
        <w:rPr>
          <w:rFonts w:asciiTheme="minorEastAsia" w:hAnsiTheme="minorEastAsia" w:hint="eastAsia"/>
          <w:sz w:val="16"/>
          <w:szCs w:val="16"/>
        </w:rPr>
        <w:t>）</w:t>
      </w:r>
      <w:r w:rsidR="009D13A3">
        <w:rPr>
          <w:rFonts w:hint="eastAsia"/>
          <w:sz w:val="16"/>
          <w:szCs w:val="16"/>
        </w:rPr>
        <w:t>．</w:t>
      </w:r>
    </w:p>
    <w:p w14:paraId="108FBF77" w14:textId="5FB2576F" w:rsidR="00B74662" w:rsidRPr="00B74662" w:rsidRDefault="00427FE9" w:rsidP="00B74662">
      <w:pPr>
        <w:pStyle w:val="aa"/>
        <w:rPr>
          <w:rFonts w:asciiTheme="minorEastAsia" w:hAnsiTheme="minorEastAsia"/>
          <w:b w:val="0"/>
          <w:bCs w:val="0"/>
          <w:color w:val="FF0000"/>
        </w:rPr>
      </w:pPr>
      <w:r w:rsidRPr="00B74662">
        <w:rPr>
          <w:rFonts w:hint="eastAsia"/>
          <w:b w:val="0"/>
          <w:bCs w:val="0"/>
          <w:sz w:val="16"/>
          <w:szCs w:val="16"/>
        </w:rPr>
        <w:t>3</w:t>
      </w:r>
      <w:r w:rsidR="0090072C" w:rsidRPr="00B74662">
        <w:rPr>
          <w:rFonts w:hint="eastAsia"/>
          <w:b w:val="0"/>
          <w:bCs w:val="0"/>
          <w:sz w:val="16"/>
          <w:szCs w:val="16"/>
        </w:rPr>
        <w:t>）</w:t>
      </w:r>
      <w:r w:rsidR="0009090D" w:rsidRPr="00B74662">
        <w:rPr>
          <w:rFonts w:hint="eastAsia"/>
          <w:b w:val="0"/>
          <w:bCs w:val="0"/>
          <w:sz w:val="16"/>
          <w:szCs w:val="16"/>
        </w:rPr>
        <w:t>．</w:t>
      </w:r>
    </w:p>
    <w:p w14:paraId="09094C62" w14:textId="6E78D02C" w:rsidR="0090072C" w:rsidRDefault="0090072C" w:rsidP="009D66B4">
      <w:pPr>
        <w:pStyle w:val="a3"/>
        <w:spacing w:line="240" w:lineRule="exact"/>
        <w:ind w:leftChars="0" w:left="156" w:hangingChars="100" w:hanging="156"/>
        <w:rPr>
          <w:sz w:val="16"/>
          <w:szCs w:val="16"/>
        </w:rPr>
      </w:pPr>
    </w:p>
    <w:p w14:paraId="5B0589B4" w14:textId="52C2C868" w:rsidR="00601481" w:rsidRPr="00601481" w:rsidRDefault="00601481" w:rsidP="009D66B4">
      <w:pPr>
        <w:pStyle w:val="a3"/>
        <w:spacing w:line="240" w:lineRule="exact"/>
        <w:ind w:leftChars="0" w:left="156" w:hangingChars="100" w:hanging="156"/>
        <w:rPr>
          <w:rFonts w:asciiTheme="minorEastAsia" w:hAnsiTheme="minorEastAsia"/>
          <w:szCs w:val="21"/>
        </w:rPr>
      </w:pPr>
      <w:r>
        <w:rPr>
          <w:rFonts w:hint="eastAsia"/>
          <w:sz w:val="16"/>
          <w:szCs w:val="16"/>
        </w:rPr>
        <w:t xml:space="preserve">　</w:t>
      </w:r>
      <w:r w:rsidRPr="00601481">
        <w:rPr>
          <w:rFonts w:asciiTheme="minorEastAsia" w:hAnsiTheme="minorEastAsia" w:hint="eastAsia"/>
          <w:szCs w:val="21"/>
        </w:rPr>
        <w:t>（</w:t>
      </w:r>
      <w:r w:rsidR="00C0173F">
        <w:rPr>
          <w:rFonts w:asciiTheme="minorEastAsia" w:hAnsiTheme="minorEastAsia" w:hint="eastAsia"/>
          <w:szCs w:val="21"/>
        </w:rPr>
        <w:t>2023</w:t>
      </w:r>
      <w:r w:rsidRPr="00601481">
        <w:rPr>
          <w:rFonts w:asciiTheme="minorEastAsia" w:hAnsiTheme="minorEastAsia" w:hint="eastAsia"/>
          <w:szCs w:val="21"/>
        </w:rPr>
        <w:t>年1</w:t>
      </w:r>
      <w:r w:rsidR="00E95B1B">
        <w:rPr>
          <w:rFonts w:asciiTheme="minorEastAsia" w:hAnsiTheme="minorEastAsia" w:hint="eastAsia"/>
          <w:szCs w:val="21"/>
        </w:rPr>
        <w:t>1</w:t>
      </w:r>
      <w:r w:rsidRPr="00601481">
        <w:rPr>
          <w:rFonts w:asciiTheme="minorEastAsia" w:hAnsiTheme="minorEastAsia" w:hint="eastAsia"/>
          <w:szCs w:val="21"/>
        </w:rPr>
        <w:t>月</w:t>
      </w:r>
      <w:r w:rsidR="00E95B1B">
        <w:rPr>
          <w:rFonts w:asciiTheme="minorEastAsia" w:hAnsiTheme="minorEastAsia" w:hint="eastAsia"/>
          <w:szCs w:val="21"/>
        </w:rPr>
        <w:t>4</w:t>
      </w:r>
      <w:r w:rsidRPr="00601481">
        <w:rPr>
          <w:rFonts w:asciiTheme="minorEastAsia" w:hAnsiTheme="minorEastAsia" w:hint="eastAsia"/>
          <w:szCs w:val="21"/>
        </w:rPr>
        <w:t>日稿）</w:t>
      </w:r>
    </w:p>
    <w:p w14:paraId="265CE11B" w14:textId="77777777" w:rsidR="00601481" w:rsidRPr="007D1D9D" w:rsidRDefault="00601481" w:rsidP="009D66B4">
      <w:pPr>
        <w:pStyle w:val="a3"/>
        <w:spacing w:line="240" w:lineRule="exact"/>
        <w:ind w:leftChars="0" w:left="156" w:hangingChars="100" w:hanging="156"/>
        <w:rPr>
          <w:sz w:val="16"/>
          <w:szCs w:val="16"/>
        </w:rPr>
      </w:pPr>
    </w:p>
    <w:p w14:paraId="6C3F8BC8" w14:textId="77777777" w:rsidR="007F21A9" w:rsidRDefault="007F21A9" w:rsidP="007F21A9">
      <w:pPr>
        <w:ind w:firstLineChars="100" w:firstLine="156"/>
        <w:rPr>
          <w:sz w:val="16"/>
          <w:szCs w:val="16"/>
        </w:rPr>
      </w:pPr>
    </w:p>
    <w:p w14:paraId="2AC54EB9" w14:textId="798B7B1E" w:rsidR="00601481" w:rsidRPr="004A5213" w:rsidRDefault="00601481" w:rsidP="007F21A9">
      <w:pPr>
        <w:ind w:firstLineChars="100" w:firstLine="156"/>
        <w:rPr>
          <w:sz w:val="16"/>
          <w:szCs w:val="16"/>
        </w:rPr>
        <w:sectPr w:rsidR="00601481" w:rsidRPr="004A5213" w:rsidSect="00DF5A42">
          <w:type w:val="continuous"/>
          <w:pgSz w:w="11906" w:h="16838" w:code="9"/>
          <w:pgMar w:top="1701" w:right="1418" w:bottom="1418" w:left="1418" w:header="851" w:footer="992" w:gutter="0"/>
          <w:cols w:num="2" w:space="425"/>
          <w:docGrid w:type="linesAndChars" w:linePitch="361" w:charSpace="-792"/>
        </w:sectPr>
      </w:pPr>
    </w:p>
    <w:p w14:paraId="1AF79143" w14:textId="76FF2927" w:rsidR="00DF5A42" w:rsidRDefault="00B74662" w:rsidP="00DF5A42">
      <w:pPr>
        <w:rPr>
          <w:sz w:val="24"/>
          <w:szCs w:val="24"/>
        </w:rPr>
        <w:sectPr w:rsidR="00DF5A42" w:rsidSect="00DF5A42">
          <w:type w:val="continuous"/>
          <w:pgSz w:w="11906" w:h="16838" w:code="9"/>
          <w:pgMar w:top="1701" w:right="1418" w:bottom="1418" w:left="1418" w:header="851" w:footer="992" w:gutter="0"/>
          <w:cols w:space="425"/>
          <w:docGrid w:type="linesAndChars" w:linePitch="361" w:charSpace="-792"/>
        </w:sectPr>
      </w:pPr>
      <w:r>
        <w:rPr>
          <w:rFonts w:hint="eastAsia"/>
          <w:noProof/>
          <w:szCs w:val="21"/>
        </w:rPr>
        <mc:AlternateContent>
          <mc:Choice Requires="wps">
            <w:drawing>
              <wp:anchor distT="0" distB="0" distL="114300" distR="114300" simplePos="0" relativeHeight="251659264" behindDoc="0" locked="0" layoutInCell="1" allowOverlap="1" wp14:anchorId="3C7B2D55" wp14:editId="5B0996CA">
                <wp:simplePos x="0" y="0"/>
                <wp:positionH relativeFrom="column">
                  <wp:posOffset>3052445</wp:posOffset>
                </wp:positionH>
                <wp:positionV relativeFrom="page">
                  <wp:posOffset>6383655</wp:posOffset>
                </wp:positionV>
                <wp:extent cx="2795270" cy="1833880"/>
                <wp:effectExtent l="0" t="952500" r="0" b="951865"/>
                <wp:wrapSquare wrapText="bothSides"/>
                <wp:docPr id="19" name="テキスト ボックス 19"/>
                <wp:cNvGraphicFramePr/>
                <a:graphic xmlns:a="http://schemas.openxmlformats.org/drawingml/2006/main">
                  <a:graphicData uri="http://schemas.microsoft.com/office/word/2010/wordprocessingShape">
                    <wps:wsp>
                      <wps:cNvSpPr txBox="1"/>
                      <wps:spPr>
                        <a:xfrm rot="8139905">
                          <a:off x="0" y="0"/>
                          <a:ext cx="2795270" cy="1833880"/>
                        </a:xfrm>
                        <a:prstGeom prst="rect">
                          <a:avLst/>
                        </a:prstGeom>
                        <a:solidFill>
                          <a:prstClr val="white"/>
                        </a:solidFill>
                        <a:ln>
                          <a:noFill/>
                        </a:ln>
                      </wps:spPr>
                      <wps:txbx>
                        <w:txbxContent>
                          <w:p w14:paraId="18644B4E" w14:textId="77777777" w:rsidR="00D573F3" w:rsidRPr="00C569D3" w:rsidRDefault="00D573F3" w:rsidP="00D573F3">
                            <w:pPr>
                              <w:pStyle w:val="aa"/>
                              <w:jc w:val="center"/>
                              <w:rPr>
                                <w:rFonts w:asciiTheme="minorEastAsia" w:hAnsiTheme="minorEastAsia"/>
                                <w:b w:val="0"/>
                                <w:bCs w:val="0"/>
                                <w:color w:val="FF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7B2D55" id="_x0000_t202" coordsize="21600,21600" o:spt="202" path="m,l,21600r21600,l21600,xe">
                <v:stroke joinstyle="miter"/>
                <v:path gradientshapeok="t" o:connecttype="rect"/>
              </v:shapetype>
              <v:shape id="テキスト ボックス 19" o:spid="_x0000_s1026" type="#_x0000_t202" style="position:absolute;left:0;text-align:left;margin-left:240.35pt;margin-top:502.65pt;width:220.1pt;height:144.4pt;rotation:8890947fd;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" stroked="f">
                <v:textbox style="mso-fit-shape-to-text:t" inset="0,0,0,0">
                  <w:txbxContent>
                    <w:p w14:paraId="18644B4E" w14:textId="77777777" w:rsidR="00D573F3" w:rsidRPr="00C569D3" w:rsidRDefault="00D573F3" w:rsidP="00D573F3">
                      <w:pPr>
                        <w:pStyle w:val="aa"/>
                        <w:jc w:val="center"/>
                        <w:rPr>
                          <w:rFonts w:asciiTheme="minorEastAsia" w:hAnsiTheme="minorEastAsia"/>
                          <w:b w:val="0"/>
                          <w:bCs w:val="0"/>
                          <w:color w:val="FF0000"/>
                        </w:rPr>
                      </w:pPr>
                    </w:p>
                  </w:txbxContent>
                </v:textbox>
                <w10:wrap type="square" anchory="page"/>
              </v:shape>
            </w:pict>
          </mc:Fallback>
        </mc:AlternateContent>
      </w:r>
    </w:p>
    <w:p w14:paraId="6CD887D9" w14:textId="77777777" w:rsidR="00DF5A42" w:rsidRDefault="00DF5A42" w:rsidP="00DF5A42">
      <w:pPr>
        <w:rPr>
          <w:rFonts w:asciiTheme="minorEastAsia" w:hAnsiTheme="minorEastAsia"/>
          <w:sz w:val="18"/>
          <w:szCs w:val="18"/>
        </w:rPr>
        <w:sectPr w:rsidR="00DF5A42" w:rsidSect="003829BB">
          <w:type w:val="continuous"/>
          <w:pgSz w:w="11906" w:h="16838"/>
          <w:pgMar w:top="1985" w:right="1701" w:bottom="1701" w:left="1701" w:header="851" w:footer="992" w:gutter="0"/>
          <w:cols w:space="425"/>
          <w:docGrid w:type="lines" w:linePitch="360"/>
        </w:sectPr>
      </w:pPr>
    </w:p>
    <w:p w14:paraId="312DD7EC" w14:textId="0D6EE811" w:rsidR="00605454" w:rsidRPr="007D1D9D" w:rsidRDefault="00605454" w:rsidP="00E95B1B">
      <w:pPr>
        <w:ind w:firstLineChars="100" w:firstLine="156"/>
        <w:rPr>
          <w:rFonts w:asciiTheme="minorEastAsia" w:hAnsiTheme="minorEastAsia"/>
          <w:sz w:val="16"/>
          <w:szCs w:val="16"/>
        </w:rPr>
      </w:pPr>
    </w:p>
    <w:sectPr w:rsidR="00605454" w:rsidRPr="007D1D9D"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2062" w14:textId="77777777" w:rsidR="00230EEC" w:rsidRDefault="00230EEC" w:rsidP="005657AD">
      <w:r>
        <w:separator/>
      </w:r>
    </w:p>
  </w:endnote>
  <w:endnote w:type="continuationSeparator" w:id="0">
    <w:p w14:paraId="68183C27" w14:textId="77777777" w:rsidR="00230EEC" w:rsidRDefault="00230EEC"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4198"/>
      <w:docPartObj>
        <w:docPartGallery w:val="Page Numbers (Bottom of Page)"/>
        <w:docPartUnique/>
      </w:docPartObj>
    </w:sdtPr>
    <w:sdtEnd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B73A85" w:rsidRPr="00B73A85">
          <w:rPr>
            <w:noProof/>
            <w:lang w:val="ja-JP"/>
          </w:rPr>
          <w:t>-</w:t>
        </w:r>
        <w:r w:rsidR="00B73A85">
          <w:rPr>
            <w:noProof/>
          </w:rPr>
          <w:t xml:space="preserve"> 9 -</w:t>
        </w:r>
        <w:r>
          <w:fldChar w:fldCharType="end"/>
        </w:r>
      </w:p>
    </w:sdtContent>
  </w:sdt>
  <w:p w14:paraId="730ECD19" w14:textId="77777777" w:rsidR="00126546" w:rsidRDefault="001265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C8BD" w14:textId="77777777" w:rsidR="00230EEC" w:rsidRDefault="00230EEC" w:rsidP="005657AD">
      <w:r>
        <w:separator/>
      </w:r>
    </w:p>
  </w:footnote>
  <w:footnote w:type="continuationSeparator" w:id="0">
    <w:p w14:paraId="2AA0984B" w14:textId="77777777" w:rsidR="00230EEC" w:rsidRDefault="00230EEC"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3FA4FC2" w:rsidR="00640050" w:rsidRDefault="00640050">
    <w:pPr>
      <w:pStyle w:val="a6"/>
    </w:pPr>
    <w:r>
      <w:rPr>
        <w:rFonts w:hint="eastAsia"/>
        <w:sz w:val="16"/>
        <w:szCs w:val="16"/>
      </w:rPr>
      <w:t>『福井の科学者</w:t>
    </w:r>
    <w:r>
      <w:rPr>
        <w:rFonts w:hint="eastAsia"/>
        <w:sz w:val="16"/>
        <w:szCs w:val="16"/>
      </w:rPr>
      <w:t>13</w:t>
    </w:r>
    <w:r w:rsidR="00790B5C">
      <w:rPr>
        <w:rFonts w:hint="eastAsia"/>
        <w:sz w:val="16"/>
        <w:szCs w:val="16"/>
      </w:rPr>
      <w:t>8</w:t>
    </w:r>
    <w:r>
      <w:rPr>
        <w:rFonts w:hint="eastAsia"/>
        <w:sz w:val="16"/>
        <w:szCs w:val="16"/>
      </w:rPr>
      <w:t>号（</w:t>
    </w:r>
    <w:r>
      <w:rPr>
        <w:rFonts w:hint="eastAsia"/>
        <w:sz w:val="16"/>
        <w:szCs w:val="16"/>
      </w:rPr>
      <w:t>202</w:t>
    </w:r>
    <w:r w:rsidR="00790B5C">
      <w:rPr>
        <w:rFonts w:hint="eastAsia"/>
        <w:sz w:val="16"/>
        <w:szCs w:val="16"/>
      </w:rPr>
      <w:t>2</w:t>
    </w:r>
    <w:r>
      <w:rPr>
        <w:rFonts w:hint="eastAsia"/>
        <w:sz w:val="16"/>
        <w:szCs w:val="16"/>
      </w:rPr>
      <w:t>年</w:t>
    </w:r>
    <w:r w:rsidR="00790B5C">
      <w:rPr>
        <w:rFonts w:hint="eastAsia"/>
        <w:sz w:val="16"/>
        <w:szCs w:val="16"/>
      </w:rPr>
      <w:t>6</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11572">
    <w:abstractNumId w:val="2"/>
  </w:num>
  <w:num w:numId="2" w16cid:durableId="29307607">
    <w:abstractNumId w:val="3"/>
  </w:num>
  <w:num w:numId="3" w16cid:durableId="1872574469">
    <w:abstractNumId w:val="1"/>
  </w:num>
  <w:num w:numId="4" w16cid:durableId="160576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3"/>
  <w:drawingGridVerticalSpacing w:val="36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2E7"/>
    <w:rsid w:val="00005973"/>
    <w:rsid w:val="0001467D"/>
    <w:rsid w:val="00030258"/>
    <w:rsid w:val="000365D6"/>
    <w:rsid w:val="00036BED"/>
    <w:rsid w:val="00046D05"/>
    <w:rsid w:val="000503E9"/>
    <w:rsid w:val="00051631"/>
    <w:rsid w:val="00055753"/>
    <w:rsid w:val="0005737B"/>
    <w:rsid w:val="00062D89"/>
    <w:rsid w:val="00064292"/>
    <w:rsid w:val="000733B2"/>
    <w:rsid w:val="00077617"/>
    <w:rsid w:val="00077C8D"/>
    <w:rsid w:val="0008298E"/>
    <w:rsid w:val="0009090D"/>
    <w:rsid w:val="00092803"/>
    <w:rsid w:val="000B3B55"/>
    <w:rsid w:val="000B766A"/>
    <w:rsid w:val="000C10E8"/>
    <w:rsid w:val="000C11EA"/>
    <w:rsid w:val="000C4FC1"/>
    <w:rsid w:val="000D51ED"/>
    <w:rsid w:val="000D5A65"/>
    <w:rsid w:val="000E53C5"/>
    <w:rsid w:val="000F1A29"/>
    <w:rsid w:val="000F1B70"/>
    <w:rsid w:val="000F7B87"/>
    <w:rsid w:val="00102FD0"/>
    <w:rsid w:val="001057FA"/>
    <w:rsid w:val="00110EDC"/>
    <w:rsid w:val="001228BD"/>
    <w:rsid w:val="00124FBE"/>
    <w:rsid w:val="00125A89"/>
    <w:rsid w:val="00126546"/>
    <w:rsid w:val="00126DD8"/>
    <w:rsid w:val="0012753E"/>
    <w:rsid w:val="00131970"/>
    <w:rsid w:val="00131A96"/>
    <w:rsid w:val="001343D3"/>
    <w:rsid w:val="00140269"/>
    <w:rsid w:val="001449CA"/>
    <w:rsid w:val="001476EB"/>
    <w:rsid w:val="00154932"/>
    <w:rsid w:val="0015684C"/>
    <w:rsid w:val="0017072E"/>
    <w:rsid w:val="0017465F"/>
    <w:rsid w:val="001756E6"/>
    <w:rsid w:val="00181EF8"/>
    <w:rsid w:val="00186BC8"/>
    <w:rsid w:val="00191A4C"/>
    <w:rsid w:val="00193330"/>
    <w:rsid w:val="001935A0"/>
    <w:rsid w:val="0019412C"/>
    <w:rsid w:val="00196F18"/>
    <w:rsid w:val="001A2F0E"/>
    <w:rsid w:val="001B115B"/>
    <w:rsid w:val="001B1FCE"/>
    <w:rsid w:val="001B2489"/>
    <w:rsid w:val="001B2E23"/>
    <w:rsid w:val="001B6C7D"/>
    <w:rsid w:val="001B7442"/>
    <w:rsid w:val="001C1852"/>
    <w:rsid w:val="001C65B2"/>
    <w:rsid w:val="001C6F5E"/>
    <w:rsid w:val="001D03B1"/>
    <w:rsid w:val="001D3C5B"/>
    <w:rsid w:val="001D62D3"/>
    <w:rsid w:val="001E303B"/>
    <w:rsid w:val="001E3BE9"/>
    <w:rsid w:val="00206966"/>
    <w:rsid w:val="00207052"/>
    <w:rsid w:val="00207302"/>
    <w:rsid w:val="00211156"/>
    <w:rsid w:val="002111A3"/>
    <w:rsid w:val="00211E85"/>
    <w:rsid w:val="0021700D"/>
    <w:rsid w:val="0023007B"/>
    <w:rsid w:val="0023070A"/>
    <w:rsid w:val="00230EEC"/>
    <w:rsid w:val="002404F0"/>
    <w:rsid w:val="0024463E"/>
    <w:rsid w:val="00245466"/>
    <w:rsid w:val="00245EE3"/>
    <w:rsid w:val="00246505"/>
    <w:rsid w:val="00255AC9"/>
    <w:rsid w:val="00257530"/>
    <w:rsid w:val="00267413"/>
    <w:rsid w:val="002717CD"/>
    <w:rsid w:val="00272088"/>
    <w:rsid w:val="00277176"/>
    <w:rsid w:val="00284885"/>
    <w:rsid w:val="002870D6"/>
    <w:rsid w:val="002935A5"/>
    <w:rsid w:val="00295A8A"/>
    <w:rsid w:val="00297617"/>
    <w:rsid w:val="002A222E"/>
    <w:rsid w:val="002A6483"/>
    <w:rsid w:val="002A7CBB"/>
    <w:rsid w:val="002C1705"/>
    <w:rsid w:val="002C39AA"/>
    <w:rsid w:val="002C5CAD"/>
    <w:rsid w:val="002C668D"/>
    <w:rsid w:val="002C7B61"/>
    <w:rsid w:val="002F5307"/>
    <w:rsid w:val="002F7B02"/>
    <w:rsid w:val="003063B7"/>
    <w:rsid w:val="00313B4B"/>
    <w:rsid w:val="003141CA"/>
    <w:rsid w:val="00314FEC"/>
    <w:rsid w:val="00316619"/>
    <w:rsid w:val="003261BB"/>
    <w:rsid w:val="00331155"/>
    <w:rsid w:val="00335358"/>
    <w:rsid w:val="00337768"/>
    <w:rsid w:val="0034037A"/>
    <w:rsid w:val="00340EEA"/>
    <w:rsid w:val="00343A80"/>
    <w:rsid w:val="003478DF"/>
    <w:rsid w:val="00351962"/>
    <w:rsid w:val="00352699"/>
    <w:rsid w:val="003606B3"/>
    <w:rsid w:val="00362640"/>
    <w:rsid w:val="003660A7"/>
    <w:rsid w:val="00371D8F"/>
    <w:rsid w:val="00371EE7"/>
    <w:rsid w:val="00382FE2"/>
    <w:rsid w:val="00384B67"/>
    <w:rsid w:val="0038596D"/>
    <w:rsid w:val="003859CA"/>
    <w:rsid w:val="00387948"/>
    <w:rsid w:val="00392387"/>
    <w:rsid w:val="003A001B"/>
    <w:rsid w:val="003A6A5E"/>
    <w:rsid w:val="003B0C16"/>
    <w:rsid w:val="003B0CB9"/>
    <w:rsid w:val="003C20ED"/>
    <w:rsid w:val="003C37E1"/>
    <w:rsid w:val="003D0D1B"/>
    <w:rsid w:val="003D7FF2"/>
    <w:rsid w:val="003E22E1"/>
    <w:rsid w:val="003E357C"/>
    <w:rsid w:val="003F5BDA"/>
    <w:rsid w:val="003F69B4"/>
    <w:rsid w:val="003F6DF8"/>
    <w:rsid w:val="003F71AA"/>
    <w:rsid w:val="004016D0"/>
    <w:rsid w:val="004055C9"/>
    <w:rsid w:val="00413C3F"/>
    <w:rsid w:val="00414672"/>
    <w:rsid w:val="00421A3F"/>
    <w:rsid w:val="00422CFB"/>
    <w:rsid w:val="0042738A"/>
    <w:rsid w:val="00427C7A"/>
    <w:rsid w:val="00427FE9"/>
    <w:rsid w:val="00430417"/>
    <w:rsid w:val="00437C12"/>
    <w:rsid w:val="00442A33"/>
    <w:rsid w:val="004440E9"/>
    <w:rsid w:val="00445C43"/>
    <w:rsid w:val="0044646C"/>
    <w:rsid w:val="004501D0"/>
    <w:rsid w:val="004552C2"/>
    <w:rsid w:val="00460499"/>
    <w:rsid w:val="00462EFD"/>
    <w:rsid w:val="00464B09"/>
    <w:rsid w:val="00464CC5"/>
    <w:rsid w:val="00472AA4"/>
    <w:rsid w:val="00473D39"/>
    <w:rsid w:val="00473DB9"/>
    <w:rsid w:val="00474E0A"/>
    <w:rsid w:val="00480DBD"/>
    <w:rsid w:val="00481A78"/>
    <w:rsid w:val="00490607"/>
    <w:rsid w:val="004A2016"/>
    <w:rsid w:val="004A5213"/>
    <w:rsid w:val="004B0B25"/>
    <w:rsid w:val="004B1623"/>
    <w:rsid w:val="004B249D"/>
    <w:rsid w:val="004B59EB"/>
    <w:rsid w:val="004B631B"/>
    <w:rsid w:val="004C5A36"/>
    <w:rsid w:val="004C5F7D"/>
    <w:rsid w:val="004D659D"/>
    <w:rsid w:val="004E27C6"/>
    <w:rsid w:val="004E5F19"/>
    <w:rsid w:val="004F2F12"/>
    <w:rsid w:val="004F324E"/>
    <w:rsid w:val="004F4B57"/>
    <w:rsid w:val="00500CFE"/>
    <w:rsid w:val="005044B9"/>
    <w:rsid w:val="00512C79"/>
    <w:rsid w:val="0051759C"/>
    <w:rsid w:val="00521996"/>
    <w:rsid w:val="00526FEA"/>
    <w:rsid w:val="00552FBF"/>
    <w:rsid w:val="005606B4"/>
    <w:rsid w:val="005657AD"/>
    <w:rsid w:val="00581ED2"/>
    <w:rsid w:val="00583335"/>
    <w:rsid w:val="00585241"/>
    <w:rsid w:val="005907BD"/>
    <w:rsid w:val="005A1B6C"/>
    <w:rsid w:val="005A1D4F"/>
    <w:rsid w:val="005B5690"/>
    <w:rsid w:val="005D1A6E"/>
    <w:rsid w:val="005D302B"/>
    <w:rsid w:val="005D5693"/>
    <w:rsid w:val="005E156A"/>
    <w:rsid w:val="005F09BD"/>
    <w:rsid w:val="00601481"/>
    <w:rsid w:val="00601792"/>
    <w:rsid w:val="00605454"/>
    <w:rsid w:val="00607066"/>
    <w:rsid w:val="00611BC5"/>
    <w:rsid w:val="006278A7"/>
    <w:rsid w:val="00640050"/>
    <w:rsid w:val="0064470F"/>
    <w:rsid w:val="00645B49"/>
    <w:rsid w:val="00650071"/>
    <w:rsid w:val="006516F4"/>
    <w:rsid w:val="00655FBC"/>
    <w:rsid w:val="0065630F"/>
    <w:rsid w:val="00657054"/>
    <w:rsid w:val="00660121"/>
    <w:rsid w:val="006611F2"/>
    <w:rsid w:val="00671286"/>
    <w:rsid w:val="00673DE8"/>
    <w:rsid w:val="00680670"/>
    <w:rsid w:val="006827E5"/>
    <w:rsid w:val="006845C2"/>
    <w:rsid w:val="006914FF"/>
    <w:rsid w:val="00695C18"/>
    <w:rsid w:val="006A135E"/>
    <w:rsid w:val="006B683C"/>
    <w:rsid w:val="006C5430"/>
    <w:rsid w:val="006D00D3"/>
    <w:rsid w:val="006D0D0A"/>
    <w:rsid w:val="006E07FB"/>
    <w:rsid w:val="006F07F9"/>
    <w:rsid w:val="006F713C"/>
    <w:rsid w:val="006F745F"/>
    <w:rsid w:val="006F7D74"/>
    <w:rsid w:val="00703460"/>
    <w:rsid w:val="0070588D"/>
    <w:rsid w:val="0070593F"/>
    <w:rsid w:val="007108F6"/>
    <w:rsid w:val="007144A0"/>
    <w:rsid w:val="00715BBF"/>
    <w:rsid w:val="007304C5"/>
    <w:rsid w:val="00731B27"/>
    <w:rsid w:val="0073465A"/>
    <w:rsid w:val="007369C3"/>
    <w:rsid w:val="00743CE8"/>
    <w:rsid w:val="0074755A"/>
    <w:rsid w:val="00760571"/>
    <w:rsid w:val="00761D86"/>
    <w:rsid w:val="00785C0D"/>
    <w:rsid w:val="00785F83"/>
    <w:rsid w:val="00790B5C"/>
    <w:rsid w:val="007911EC"/>
    <w:rsid w:val="00793078"/>
    <w:rsid w:val="00794BDE"/>
    <w:rsid w:val="007A0D1A"/>
    <w:rsid w:val="007B7BC6"/>
    <w:rsid w:val="007B7FC1"/>
    <w:rsid w:val="007C3459"/>
    <w:rsid w:val="007C50D4"/>
    <w:rsid w:val="007D1708"/>
    <w:rsid w:val="007D1D9D"/>
    <w:rsid w:val="007D232B"/>
    <w:rsid w:val="007D2C8C"/>
    <w:rsid w:val="007D35A1"/>
    <w:rsid w:val="007D55F5"/>
    <w:rsid w:val="007E55B7"/>
    <w:rsid w:val="007F21A9"/>
    <w:rsid w:val="007F74E0"/>
    <w:rsid w:val="0080070A"/>
    <w:rsid w:val="0080312D"/>
    <w:rsid w:val="00806C80"/>
    <w:rsid w:val="0081181B"/>
    <w:rsid w:val="00823B98"/>
    <w:rsid w:val="00827BF7"/>
    <w:rsid w:val="00832F5D"/>
    <w:rsid w:val="00836771"/>
    <w:rsid w:val="008403BD"/>
    <w:rsid w:val="00844D61"/>
    <w:rsid w:val="008453BB"/>
    <w:rsid w:val="008466E2"/>
    <w:rsid w:val="00854FBE"/>
    <w:rsid w:val="0085657C"/>
    <w:rsid w:val="008602AC"/>
    <w:rsid w:val="00867B2D"/>
    <w:rsid w:val="008705FE"/>
    <w:rsid w:val="00873AF6"/>
    <w:rsid w:val="00892BCD"/>
    <w:rsid w:val="0089423C"/>
    <w:rsid w:val="00894B7C"/>
    <w:rsid w:val="008A2408"/>
    <w:rsid w:val="008A6A01"/>
    <w:rsid w:val="008B010F"/>
    <w:rsid w:val="008C3EBD"/>
    <w:rsid w:val="008C5765"/>
    <w:rsid w:val="008D0A29"/>
    <w:rsid w:val="008D29DE"/>
    <w:rsid w:val="008D5284"/>
    <w:rsid w:val="008E3175"/>
    <w:rsid w:val="008E440A"/>
    <w:rsid w:val="008F454F"/>
    <w:rsid w:val="008F5E9B"/>
    <w:rsid w:val="0090072C"/>
    <w:rsid w:val="00903519"/>
    <w:rsid w:val="00903BF6"/>
    <w:rsid w:val="00911B33"/>
    <w:rsid w:val="00925F8B"/>
    <w:rsid w:val="00926781"/>
    <w:rsid w:val="00930087"/>
    <w:rsid w:val="009332BE"/>
    <w:rsid w:val="0094798A"/>
    <w:rsid w:val="009504F4"/>
    <w:rsid w:val="00953A1A"/>
    <w:rsid w:val="00953ACE"/>
    <w:rsid w:val="009617CD"/>
    <w:rsid w:val="009618CA"/>
    <w:rsid w:val="009640C3"/>
    <w:rsid w:val="00964217"/>
    <w:rsid w:val="009722FE"/>
    <w:rsid w:val="0097673E"/>
    <w:rsid w:val="009818D5"/>
    <w:rsid w:val="00984CE8"/>
    <w:rsid w:val="009869B8"/>
    <w:rsid w:val="009950A5"/>
    <w:rsid w:val="0099532C"/>
    <w:rsid w:val="009A090C"/>
    <w:rsid w:val="009A5C27"/>
    <w:rsid w:val="009C07F2"/>
    <w:rsid w:val="009C3ED4"/>
    <w:rsid w:val="009C61C8"/>
    <w:rsid w:val="009C75C1"/>
    <w:rsid w:val="009D13A3"/>
    <w:rsid w:val="009D66B4"/>
    <w:rsid w:val="009E086E"/>
    <w:rsid w:val="009E23B6"/>
    <w:rsid w:val="009E26E5"/>
    <w:rsid w:val="009E39BD"/>
    <w:rsid w:val="009E7A01"/>
    <w:rsid w:val="009F14FE"/>
    <w:rsid w:val="00A0028C"/>
    <w:rsid w:val="00A112FC"/>
    <w:rsid w:val="00A17A8E"/>
    <w:rsid w:val="00A24B99"/>
    <w:rsid w:val="00A25ACF"/>
    <w:rsid w:val="00A26A12"/>
    <w:rsid w:val="00A3189B"/>
    <w:rsid w:val="00A33398"/>
    <w:rsid w:val="00A34415"/>
    <w:rsid w:val="00A379BB"/>
    <w:rsid w:val="00A50D96"/>
    <w:rsid w:val="00A53286"/>
    <w:rsid w:val="00A557D1"/>
    <w:rsid w:val="00A563AD"/>
    <w:rsid w:val="00A56B54"/>
    <w:rsid w:val="00A57C8C"/>
    <w:rsid w:val="00A6385B"/>
    <w:rsid w:val="00A732BE"/>
    <w:rsid w:val="00A75C83"/>
    <w:rsid w:val="00A80011"/>
    <w:rsid w:val="00A80E6C"/>
    <w:rsid w:val="00A8102B"/>
    <w:rsid w:val="00A8296E"/>
    <w:rsid w:val="00A8774F"/>
    <w:rsid w:val="00A9433B"/>
    <w:rsid w:val="00A94CF2"/>
    <w:rsid w:val="00AA3A8D"/>
    <w:rsid w:val="00AA483E"/>
    <w:rsid w:val="00AA4D6B"/>
    <w:rsid w:val="00AB3BA3"/>
    <w:rsid w:val="00AB7006"/>
    <w:rsid w:val="00AB7508"/>
    <w:rsid w:val="00AC629F"/>
    <w:rsid w:val="00AD1593"/>
    <w:rsid w:val="00AD19F1"/>
    <w:rsid w:val="00AD7B50"/>
    <w:rsid w:val="00AE1C40"/>
    <w:rsid w:val="00AE4281"/>
    <w:rsid w:val="00AE6D59"/>
    <w:rsid w:val="00AF4C83"/>
    <w:rsid w:val="00AF514A"/>
    <w:rsid w:val="00B014A4"/>
    <w:rsid w:val="00B01B71"/>
    <w:rsid w:val="00B01CAB"/>
    <w:rsid w:val="00B03A12"/>
    <w:rsid w:val="00B10E99"/>
    <w:rsid w:val="00B126C4"/>
    <w:rsid w:val="00B16BF3"/>
    <w:rsid w:val="00B4289E"/>
    <w:rsid w:val="00B433BF"/>
    <w:rsid w:val="00B436DB"/>
    <w:rsid w:val="00B44AD0"/>
    <w:rsid w:val="00B452E7"/>
    <w:rsid w:val="00B5009A"/>
    <w:rsid w:val="00B519C1"/>
    <w:rsid w:val="00B6629C"/>
    <w:rsid w:val="00B73355"/>
    <w:rsid w:val="00B73A85"/>
    <w:rsid w:val="00B74662"/>
    <w:rsid w:val="00B83D28"/>
    <w:rsid w:val="00B93A59"/>
    <w:rsid w:val="00B944F2"/>
    <w:rsid w:val="00BA1E32"/>
    <w:rsid w:val="00BA7BEC"/>
    <w:rsid w:val="00BB0D1E"/>
    <w:rsid w:val="00BB63D9"/>
    <w:rsid w:val="00BC78A0"/>
    <w:rsid w:val="00BC7E05"/>
    <w:rsid w:val="00BD1F6E"/>
    <w:rsid w:val="00BD2406"/>
    <w:rsid w:val="00BD2CE4"/>
    <w:rsid w:val="00BD3CE9"/>
    <w:rsid w:val="00BD782D"/>
    <w:rsid w:val="00BE0DE9"/>
    <w:rsid w:val="00BE7521"/>
    <w:rsid w:val="00BF0A01"/>
    <w:rsid w:val="00BF369B"/>
    <w:rsid w:val="00BF6B20"/>
    <w:rsid w:val="00C0173F"/>
    <w:rsid w:val="00C01D97"/>
    <w:rsid w:val="00C05158"/>
    <w:rsid w:val="00C11D45"/>
    <w:rsid w:val="00C16745"/>
    <w:rsid w:val="00C177B7"/>
    <w:rsid w:val="00C17C17"/>
    <w:rsid w:val="00C2250D"/>
    <w:rsid w:val="00C37C2B"/>
    <w:rsid w:val="00C40148"/>
    <w:rsid w:val="00C43BB6"/>
    <w:rsid w:val="00C464E7"/>
    <w:rsid w:val="00C546CB"/>
    <w:rsid w:val="00C569D3"/>
    <w:rsid w:val="00C57A1A"/>
    <w:rsid w:val="00C6077D"/>
    <w:rsid w:val="00C616D3"/>
    <w:rsid w:val="00C6183A"/>
    <w:rsid w:val="00C75A27"/>
    <w:rsid w:val="00C76B0E"/>
    <w:rsid w:val="00C84CF9"/>
    <w:rsid w:val="00C8554A"/>
    <w:rsid w:val="00C90879"/>
    <w:rsid w:val="00CA3091"/>
    <w:rsid w:val="00CA6577"/>
    <w:rsid w:val="00CA657E"/>
    <w:rsid w:val="00CA6758"/>
    <w:rsid w:val="00CA6E92"/>
    <w:rsid w:val="00CB1DF7"/>
    <w:rsid w:val="00CB4C06"/>
    <w:rsid w:val="00CB70EF"/>
    <w:rsid w:val="00CC08E6"/>
    <w:rsid w:val="00CC1D28"/>
    <w:rsid w:val="00CC3657"/>
    <w:rsid w:val="00CC6155"/>
    <w:rsid w:val="00CC6A2A"/>
    <w:rsid w:val="00CD2287"/>
    <w:rsid w:val="00CD6988"/>
    <w:rsid w:val="00CD75C3"/>
    <w:rsid w:val="00CE571A"/>
    <w:rsid w:val="00CF64C4"/>
    <w:rsid w:val="00D01F5B"/>
    <w:rsid w:val="00D12FD2"/>
    <w:rsid w:val="00D16AF8"/>
    <w:rsid w:val="00D27C8D"/>
    <w:rsid w:val="00D3400D"/>
    <w:rsid w:val="00D53A0A"/>
    <w:rsid w:val="00D559C7"/>
    <w:rsid w:val="00D5625F"/>
    <w:rsid w:val="00D573F3"/>
    <w:rsid w:val="00D6356C"/>
    <w:rsid w:val="00D63692"/>
    <w:rsid w:val="00D64FEF"/>
    <w:rsid w:val="00D7036D"/>
    <w:rsid w:val="00D70548"/>
    <w:rsid w:val="00D72647"/>
    <w:rsid w:val="00D742F0"/>
    <w:rsid w:val="00D7529D"/>
    <w:rsid w:val="00D754A8"/>
    <w:rsid w:val="00D81245"/>
    <w:rsid w:val="00D83531"/>
    <w:rsid w:val="00D86C8D"/>
    <w:rsid w:val="00D94A8B"/>
    <w:rsid w:val="00D94E8C"/>
    <w:rsid w:val="00DA040B"/>
    <w:rsid w:val="00DA354A"/>
    <w:rsid w:val="00DA3CDE"/>
    <w:rsid w:val="00DA719A"/>
    <w:rsid w:val="00DB0AFC"/>
    <w:rsid w:val="00DB5DD6"/>
    <w:rsid w:val="00DB6E61"/>
    <w:rsid w:val="00DC11D5"/>
    <w:rsid w:val="00DC2960"/>
    <w:rsid w:val="00DD2B28"/>
    <w:rsid w:val="00DD3A74"/>
    <w:rsid w:val="00DD4FE0"/>
    <w:rsid w:val="00DE4E7C"/>
    <w:rsid w:val="00DE7689"/>
    <w:rsid w:val="00DE77EE"/>
    <w:rsid w:val="00DF1F40"/>
    <w:rsid w:val="00DF5A42"/>
    <w:rsid w:val="00DF6967"/>
    <w:rsid w:val="00DF7EA9"/>
    <w:rsid w:val="00E11093"/>
    <w:rsid w:val="00E11DD0"/>
    <w:rsid w:val="00E14C83"/>
    <w:rsid w:val="00E22EC4"/>
    <w:rsid w:val="00E37F2B"/>
    <w:rsid w:val="00E427F1"/>
    <w:rsid w:val="00E44225"/>
    <w:rsid w:val="00E61BCA"/>
    <w:rsid w:val="00E825BA"/>
    <w:rsid w:val="00E91BB5"/>
    <w:rsid w:val="00E956C7"/>
    <w:rsid w:val="00E95B1B"/>
    <w:rsid w:val="00E97C89"/>
    <w:rsid w:val="00EA22F8"/>
    <w:rsid w:val="00EB4DB5"/>
    <w:rsid w:val="00EC2C0E"/>
    <w:rsid w:val="00EC6964"/>
    <w:rsid w:val="00EC7056"/>
    <w:rsid w:val="00EE19AF"/>
    <w:rsid w:val="00EE5045"/>
    <w:rsid w:val="00EF0095"/>
    <w:rsid w:val="00EF29D4"/>
    <w:rsid w:val="00EF4911"/>
    <w:rsid w:val="00F01B4B"/>
    <w:rsid w:val="00F16EED"/>
    <w:rsid w:val="00F453D8"/>
    <w:rsid w:val="00F46C2F"/>
    <w:rsid w:val="00F57FC6"/>
    <w:rsid w:val="00F67BCD"/>
    <w:rsid w:val="00F7049D"/>
    <w:rsid w:val="00F72B39"/>
    <w:rsid w:val="00F7384B"/>
    <w:rsid w:val="00F80079"/>
    <w:rsid w:val="00FA17D9"/>
    <w:rsid w:val="00FA34B0"/>
    <w:rsid w:val="00FA67BE"/>
    <w:rsid w:val="00FB296B"/>
    <w:rsid w:val="00FB3CF1"/>
    <w:rsid w:val="00FC3F10"/>
    <w:rsid w:val="00FC453A"/>
    <w:rsid w:val="00FC7816"/>
    <w:rsid w:val="00FD106A"/>
    <w:rsid w:val="00FD44CA"/>
    <w:rsid w:val="00FD5A2E"/>
    <w:rsid w:val="00FD5E01"/>
    <w:rsid w:val="00FE2030"/>
    <w:rsid w:val="00FE22DF"/>
    <w:rsid w:val="00FE4C27"/>
    <w:rsid w:val="00FE5A1B"/>
    <w:rsid w:val="00FE66CB"/>
    <w:rsid w:val="00FE79EC"/>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C0A149"/>
  <w15:docId w15:val="{FCD5A366-7335-4B69-B740-91471C8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DD23-8188-40D6-A1A0-517D9D53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 hideo</dc:creator>
  <cp:lastModifiedBy>木戸　聡 木戸　聡</cp:lastModifiedBy>
  <cp:revision>2</cp:revision>
  <cp:lastPrinted>2023-10-19T00:14:00Z</cp:lastPrinted>
  <dcterms:created xsi:type="dcterms:W3CDTF">2023-11-04T05:37:00Z</dcterms:created>
  <dcterms:modified xsi:type="dcterms:W3CDTF">2023-11-04T05:37:00Z</dcterms:modified>
</cp:coreProperties>
</file>